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07" w:rsidRPr="00A01C07" w:rsidRDefault="00A01C07" w:rsidP="00A01C07">
      <w:pPr>
        <w:pStyle w:val="a4"/>
        <w:jc w:val="right"/>
        <w:rPr>
          <w:b w:val="0"/>
          <w:sz w:val="22"/>
          <w:szCs w:val="22"/>
        </w:rPr>
      </w:pPr>
      <w:r w:rsidRPr="00A01C07">
        <w:rPr>
          <w:b w:val="0"/>
          <w:sz w:val="22"/>
          <w:szCs w:val="22"/>
        </w:rPr>
        <w:t>Приложение №</w:t>
      </w:r>
      <w:r w:rsidR="00730A60">
        <w:rPr>
          <w:b w:val="0"/>
          <w:sz w:val="22"/>
          <w:szCs w:val="22"/>
        </w:rPr>
        <w:t xml:space="preserve"> </w:t>
      </w:r>
      <w:r w:rsidRPr="00A01C07">
        <w:rPr>
          <w:b w:val="0"/>
          <w:sz w:val="22"/>
          <w:szCs w:val="22"/>
        </w:rPr>
        <w:t>1.</w:t>
      </w:r>
      <w:r w:rsidR="00FF4834">
        <w:rPr>
          <w:b w:val="0"/>
          <w:sz w:val="22"/>
          <w:szCs w:val="22"/>
        </w:rPr>
        <w:t>8</w:t>
      </w:r>
    </w:p>
    <w:p w:rsidR="00A01C07" w:rsidRPr="00A01C07" w:rsidRDefault="00A01C07" w:rsidP="00A01C07">
      <w:pPr>
        <w:pStyle w:val="a4"/>
        <w:jc w:val="right"/>
        <w:rPr>
          <w:b w:val="0"/>
          <w:sz w:val="22"/>
          <w:szCs w:val="22"/>
        </w:rPr>
      </w:pPr>
      <w:r w:rsidRPr="00A01C07">
        <w:rPr>
          <w:b w:val="0"/>
          <w:sz w:val="22"/>
          <w:szCs w:val="22"/>
        </w:rPr>
        <w:t>к Приказу №</w:t>
      </w:r>
      <w:r w:rsidR="002A0CC7">
        <w:rPr>
          <w:b w:val="0"/>
          <w:sz w:val="22"/>
          <w:szCs w:val="22"/>
        </w:rPr>
        <w:t xml:space="preserve"> 83-2/2</w:t>
      </w:r>
      <w:bookmarkStart w:id="0" w:name="_GoBack"/>
      <w:bookmarkEnd w:id="0"/>
      <w:r w:rsidRPr="00A01C07">
        <w:rPr>
          <w:b w:val="0"/>
          <w:sz w:val="22"/>
          <w:szCs w:val="22"/>
        </w:rPr>
        <w:t xml:space="preserve"> </w:t>
      </w:r>
    </w:p>
    <w:p w:rsidR="00D36060" w:rsidRPr="00A01C07" w:rsidRDefault="006D716A">
      <w:pPr>
        <w:pStyle w:val="a4"/>
        <w:rPr>
          <w:sz w:val="28"/>
          <w:szCs w:val="28"/>
        </w:rPr>
      </w:pPr>
      <w:r w:rsidRPr="00A01C07">
        <w:rPr>
          <w:sz w:val="28"/>
          <w:szCs w:val="28"/>
        </w:rPr>
        <w:t>ПАСПОРТ</w:t>
      </w:r>
      <w:r w:rsidRPr="00A01C07">
        <w:rPr>
          <w:spacing w:val="-9"/>
          <w:sz w:val="28"/>
          <w:szCs w:val="28"/>
        </w:rPr>
        <w:t xml:space="preserve"> </w:t>
      </w:r>
      <w:r w:rsidRPr="00A01C07">
        <w:rPr>
          <w:sz w:val="28"/>
          <w:szCs w:val="28"/>
        </w:rPr>
        <w:t>УСЛУГИ</w:t>
      </w:r>
      <w:r w:rsidRPr="00A01C07">
        <w:rPr>
          <w:spacing w:val="-15"/>
          <w:sz w:val="28"/>
          <w:szCs w:val="28"/>
        </w:rPr>
        <w:t xml:space="preserve"> </w:t>
      </w:r>
      <w:r w:rsidRPr="00A01C07">
        <w:rPr>
          <w:sz w:val="28"/>
          <w:szCs w:val="28"/>
        </w:rPr>
        <w:t>(ПРОЦЕССА)</w:t>
      </w:r>
      <w:r w:rsidRPr="00A01C07">
        <w:rPr>
          <w:spacing w:val="-7"/>
          <w:sz w:val="28"/>
          <w:szCs w:val="28"/>
        </w:rPr>
        <w:t xml:space="preserve"> ОО</w:t>
      </w:r>
      <w:r w:rsidRPr="00A01C07">
        <w:rPr>
          <w:sz w:val="28"/>
          <w:szCs w:val="28"/>
        </w:rPr>
        <w:t>О</w:t>
      </w:r>
      <w:r w:rsidRPr="00A01C07">
        <w:rPr>
          <w:spacing w:val="-14"/>
          <w:sz w:val="28"/>
          <w:szCs w:val="28"/>
        </w:rPr>
        <w:t xml:space="preserve"> </w:t>
      </w:r>
      <w:r w:rsidRPr="00A01C07">
        <w:rPr>
          <w:spacing w:val="-2"/>
          <w:sz w:val="28"/>
          <w:szCs w:val="28"/>
        </w:rPr>
        <w:t>«ГОРЭЛЕКТРОСЕТЬ»</w:t>
      </w:r>
    </w:p>
    <w:p w:rsidR="00D36060" w:rsidRPr="00730C2D" w:rsidRDefault="006D716A">
      <w:pPr>
        <w:pStyle w:val="1"/>
        <w:spacing w:before="321"/>
        <w:ind w:left="1922"/>
        <w:rPr>
          <w:color w:val="000000" w:themeColor="text1"/>
        </w:rPr>
      </w:pPr>
      <w:r w:rsidRPr="00730C2D">
        <w:rPr>
          <w:color w:val="000000" w:themeColor="text1"/>
        </w:rPr>
        <w:t>ВОССТАНОВЛЕНИЕ</w:t>
      </w:r>
      <w:r w:rsidRPr="00730C2D">
        <w:rPr>
          <w:color w:val="000000" w:themeColor="text1"/>
          <w:spacing w:val="-7"/>
        </w:rPr>
        <w:t xml:space="preserve"> </w:t>
      </w:r>
      <w:r w:rsidRPr="00730C2D">
        <w:rPr>
          <w:color w:val="000000" w:themeColor="text1"/>
        </w:rPr>
        <w:t>И</w:t>
      </w:r>
      <w:r w:rsidRPr="00730C2D">
        <w:rPr>
          <w:color w:val="000000" w:themeColor="text1"/>
          <w:spacing w:val="-4"/>
        </w:rPr>
        <w:t xml:space="preserve"> </w:t>
      </w:r>
      <w:r w:rsidRPr="00730C2D">
        <w:rPr>
          <w:color w:val="000000" w:themeColor="text1"/>
        </w:rPr>
        <w:t>ПЕРЕОФОРМЛЕНИЕ</w:t>
      </w:r>
      <w:r w:rsidRPr="00730C2D">
        <w:rPr>
          <w:color w:val="000000" w:themeColor="text1"/>
          <w:spacing w:val="-4"/>
        </w:rPr>
        <w:t xml:space="preserve"> </w:t>
      </w:r>
      <w:r w:rsidRPr="00730C2D">
        <w:rPr>
          <w:color w:val="000000" w:themeColor="text1"/>
        </w:rPr>
        <w:t>ДОКУМЕНТОВ</w:t>
      </w:r>
      <w:r w:rsidRPr="00730C2D">
        <w:rPr>
          <w:color w:val="000000" w:themeColor="text1"/>
          <w:spacing w:val="-4"/>
        </w:rPr>
        <w:t xml:space="preserve"> </w:t>
      </w:r>
      <w:r w:rsidRPr="00730C2D">
        <w:rPr>
          <w:color w:val="000000" w:themeColor="text1"/>
        </w:rPr>
        <w:t>О</w:t>
      </w:r>
      <w:r w:rsidRPr="00730C2D">
        <w:rPr>
          <w:color w:val="000000" w:themeColor="text1"/>
          <w:spacing w:val="-2"/>
        </w:rPr>
        <w:t xml:space="preserve"> </w:t>
      </w:r>
      <w:r w:rsidRPr="00730C2D">
        <w:rPr>
          <w:color w:val="000000" w:themeColor="text1"/>
        </w:rPr>
        <w:t>ТЕХНОЛОГИЧЕСКОМ</w:t>
      </w:r>
      <w:r w:rsidRPr="00730C2D">
        <w:rPr>
          <w:color w:val="000000" w:themeColor="text1"/>
          <w:spacing w:val="-3"/>
        </w:rPr>
        <w:t xml:space="preserve"> </w:t>
      </w:r>
      <w:r w:rsidRPr="00730C2D">
        <w:rPr>
          <w:color w:val="000000" w:themeColor="text1"/>
          <w:spacing w:val="-2"/>
        </w:rPr>
        <w:t>ПРИСОЕДИНЕНИИ</w:t>
      </w:r>
    </w:p>
    <w:p w:rsidR="00D36060" w:rsidRPr="00730C2D" w:rsidRDefault="006D716A">
      <w:pPr>
        <w:pStyle w:val="a3"/>
        <w:spacing w:before="267"/>
        <w:ind w:left="707" w:right="134"/>
        <w:jc w:val="both"/>
        <w:rPr>
          <w:color w:val="000000" w:themeColor="text1"/>
        </w:rPr>
      </w:pPr>
      <w:r w:rsidRPr="00730C2D">
        <w:rPr>
          <w:b/>
          <w:color w:val="000000" w:themeColor="text1"/>
        </w:rPr>
        <w:t xml:space="preserve">КРУГ ЗАЯВИТЕЛЕЙ: </w:t>
      </w:r>
      <w:r w:rsidRPr="00730C2D">
        <w:rPr>
          <w:color w:val="000000" w:themeColor="text1"/>
        </w:rPr>
        <w:t>физическое лицо, индивидуальный предприниматель или юридическое лицо, владеющие энергопринимающими устройствами, объектами по производству электрической энергии, объектами электросетевого хозяйства, в случае возникновения необходимости восстановления или переоформления ранее выданных документов о технологическом присоединении.</w:t>
      </w:r>
    </w:p>
    <w:p w:rsidR="00D36060" w:rsidRPr="00730C2D" w:rsidRDefault="006D716A">
      <w:pPr>
        <w:spacing w:before="3" w:line="275" w:lineRule="exact"/>
        <w:ind w:left="707"/>
        <w:jc w:val="both"/>
        <w:rPr>
          <w:color w:val="000000" w:themeColor="text1"/>
          <w:sz w:val="24"/>
        </w:rPr>
      </w:pPr>
      <w:r w:rsidRPr="00730C2D">
        <w:rPr>
          <w:b/>
          <w:color w:val="000000" w:themeColor="text1"/>
          <w:sz w:val="24"/>
        </w:rPr>
        <w:t>РАЗМЕР</w:t>
      </w:r>
      <w:r w:rsidRPr="00730C2D">
        <w:rPr>
          <w:b/>
          <w:color w:val="000000" w:themeColor="text1"/>
          <w:spacing w:val="-4"/>
          <w:sz w:val="24"/>
        </w:rPr>
        <w:t xml:space="preserve"> </w:t>
      </w:r>
      <w:r w:rsidRPr="00730C2D">
        <w:rPr>
          <w:b/>
          <w:color w:val="000000" w:themeColor="text1"/>
          <w:sz w:val="24"/>
        </w:rPr>
        <w:t>ПЛАТЫ</w:t>
      </w:r>
      <w:r w:rsidRPr="00730C2D">
        <w:rPr>
          <w:b/>
          <w:color w:val="000000" w:themeColor="text1"/>
          <w:spacing w:val="-2"/>
          <w:sz w:val="24"/>
        </w:rPr>
        <w:t xml:space="preserve"> </w:t>
      </w:r>
      <w:r w:rsidRPr="00730C2D">
        <w:rPr>
          <w:b/>
          <w:color w:val="000000" w:themeColor="text1"/>
          <w:sz w:val="24"/>
        </w:rPr>
        <w:t>ЗА</w:t>
      </w:r>
      <w:r w:rsidRPr="00730C2D">
        <w:rPr>
          <w:b/>
          <w:color w:val="000000" w:themeColor="text1"/>
          <w:spacing w:val="-2"/>
          <w:sz w:val="24"/>
        </w:rPr>
        <w:t xml:space="preserve"> </w:t>
      </w:r>
      <w:r w:rsidRPr="00730C2D">
        <w:rPr>
          <w:b/>
          <w:color w:val="000000" w:themeColor="text1"/>
          <w:sz w:val="24"/>
        </w:rPr>
        <w:t>ПРЕДОСТАВЛЕНИЕ</w:t>
      </w:r>
      <w:r w:rsidRPr="00730C2D">
        <w:rPr>
          <w:b/>
          <w:color w:val="000000" w:themeColor="text1"/>
          <w:spacing w:val="2"/>
          <w:sz w:val="24"/>
        </w:rPr>
        <w:t xml:space="preserve"> </w:t>
      </w:r>
      <w:r w:rsidRPr="00730C2D">
        <w:rPr>
          <w:b/>
          <w:color w:val="000000" w:themeColor="text1"/>
          <w:sz w:val="24"/>
        </w:rPr>
        <w:t>УСЛУГИ</w:t>
      </w:r>
      <w:r w:rsidRPr="00730C2D">
        <w:rPr>
          <w:b/>
          <w:color w:val="000000" w:themeColor="text1"/>
          <w:spacing w:val="-2"/>
          <w:sz w:val="24"/>
        </w:rPr>
        <w:t xml:space="preserve"> </w:t>
      </w:r>
      <w:r w:rsidRPr="00730C2D">
        <w:rPr>
          <w:b/>
          <w:color w:val="000000" w:themeColor="text1"/>
          <w:sz w:val="24"/>
        </w:rPr>
        <w:t>(ПРОЦЕССА) И</w:t>
      </w:r>
      <w:r w:rsidRPr="00730C2D">
        <w:rPr>
          <w:b/>
          <w:color w:val="000000" w:themeColor="text1"/>
          <w:spacing w:val="-1"/>
          <w:sz w:val="24"/>
        </w:rPr>
        <w:t xml:space="preserve"> </w:t>
      </w:r>
      <w:r w:rsidRPr="00730C2D">
        <w:rPr>
          <w:b/>
          <w:color w:val="000000" w:themeColor="text1"/>
          <w:sz w:val="24"/>
        </w:rPr>
        <w:t>ОСНОВАНИЕ</w:t>
      </w:r>
      <w:r w:rsidRPr="00730C2D">
        <w:rPr>
          <w:b/>
          <w:color w:val="000000" w:themeColor="text1"/>
          <w:spacing w:val="-3"/>
          <w:sz w:val="24"/>
        </w:rPr>
        <w:t xml:space="preserve"> </w:t>
      </w:r>
      <w:r w:rsidRPr="00730C2D">
        <w:rPr>
          <w:b/>
          <w:color w:val="000000" w:themeColor="text1"/>
          <w:sz w:val="24"/>
        </w:rPr>
        <w:t>ЕЕ</w:t>
      </w:r>
      <w:r w:rsidRPr="00730C2D">
        <w:rPr>
          <w:b/>
          <w:color w:val="000000" w:themeColor="text1"/>
          <w:spacing w:val="-2"/>
          <w:sz w:val="24"/>
        </w:rPr>
        <w:t xml:space="preserve"> </w:t>
      </w:r>
      <w:r w:rsidRPr="00730C2D">
        <w:rPr>
          <w:b/>
          <w:color w:val="000000" w:themeColor="text1"/>
          <w:sz w:val="24"/>
        </w:rPr>
        <w:t>ВЗИМАНИЯ</w:t>
      </w:r>
      <w:r w:rsidRPr="00730C2D">
        <w:rPr>
          <w:b/>
          <w:color w:val="000000" w:themeColor="text1"/>
          <w:spacing w:val="1"/>
          <w:sz w:val="24"/>
        </w:rPr>
        <w:t xml:space="preserve"> </w:t>
      </w:r>
      <w:r w:rsidRPr="00730C2D">
        <w:rPr>
          <w:color w:val="000000" w:themeColor="text1"/>
          <w:sz w:val="24"/>
        </w:rPr>
        <w:t>не</w:t>
      </w:r>
      <w:r w:rsidRPr="00730C2D">
        <w:rPr>
          <w:color w:val="000000" w:themeColor="text1"/>
          <w:spacing w:val="-2"/>
          <w:sz w:val="24"/>
        </w:rPr>
        <w:t xml:space="preserve"> </w:t>
      </w:r>
      <w:r w:rsidRPr="00730C2D">
        <w:rPr>
          <w:color w:val="000000" w:themeColor="text1"/>
          <w:sz w:val="24"/>
        </w:rPr>
        <w:t>более</w:t>
      </w:r>
      <w:r w:rsidRPr="00730C2D">
        <w:rPr>
          <w:color w:val="000000" w:themeColor="text1"/>
          <w:spacing w:val="-2"/>
          <w:sz w:val="24"/>
        </w:rPr>
        <w:t xml:space="preserve"> </w:t>
      </w:r>
      <w:r w:rsidRPr="00730C2D">
        <w:rPr>
          <w:color w:val="000000" w:themeColor="text1"/>
          <w:sz w:val="24"/>
        </w:rPr>
        <w:t>1</w:t>
      </w:r>
      <w:r w:rsidRPr="00730C2D">
        <w:rPr>
          <w:color w:val="000000" w:themeColor="text1"/>
          <w:spacing w:val="-3"/>
          <w:sz w:val="24"/>
        </w:rPr>
        <w:t xml:space="preserve"> </w:t>
      </w:r>
      <w:r w:rsidRPr="00730C2D">
        <w:rPr>
          <w:color w:val="000000" w:themeColor="text1"/>
          <w:sz w:val="24"/>
        </w:rPr>
        <w:t>000</w:t>
      </w:r>
      <w:r w:rsidRPr="00730C2D">
        <w:rPr>
          <w:color w:val="000000" w:themeColor="text1"/>
          <w:spacing w:val="-1"/>
          <w:sz w:val="24"/>
        </w:rPr>
        <w:t xml:space="preserve"> </w:t>
      </w:r>
      <w:r w:rsidRPr="00730C2D">
        <w:rPr>
          <w:color w:val="000000" w:themeColor="text1"/>
          <w:spacing w:val="-2"/>
          <w:sz w:val="24"/>
        </w:rPr>
        <w:t>руб</w:t>
      </w:r>
      <w:r w:rsidRPr="00730C2D">
        <w:rPr>
          <w:color w:val="000000" w:themeColor="text1"/>
          <w:spacing w:val="-2"/>
          <w:sz w:val="24"/>
          <w:vertAlign w:val="superscript"/>
        </w:rPr>
        <w:t>1</w:t>
      </w:r>
      <w:r w:rsidRPr="00730C2D">
        <w:rPr>
          <w:color w:val="000000" w:themeColor="text1"/>
          <w:spacing w:val="-2"/>
          <w:sz w:val="24"/>
        </w:rPr>
        <w:t>.</w:t>
      </w:r>
    </w:p>
    <w:p w:rsidR="00D36060" w:rsidRPr="00730C2D" w:rsidRDefault="006D716A">
      <w:pPr>
        <w:pStyle w:val="a3"/>
        <w:spacing w:line="242" w:lineRule="auto"/>
        <w:ind w:left="707" w:right="140"/>
        <w:jc w:val="both"/>
        <w:rPr>
          <w:color w:val="000000" w:themeColor="text1"/>
        </w:rPr>
      </w:pPr>
      <w:r w:rsidRPr="00730C2D">
        <w:rPr>
          <w:color w:val="000000" w:themeColor="text1"/>
        </w:rPr>
        <w:t>Выдача новых технических условий в рамках действующего договора заявителям - физическим лицам осуществляется без взимания дополнительной платы</w:t>
      </w:r>
      <w:r w:rsidRPr="00730C2D">
        <w:rPr>
          <w:color w:val="000000" w:themeColor="text1"/>
          <w:vertAlign w:val="superscript"/>
        </w:rPr>
        <w:t>2</w:t>
      </w:r>
      <w:r w:rsidRPr="00730C2D">
        <w:rPr>
          <w:color w:val="000000" w:themeColor="text1"/>
        </w:rPr>
        <w:t>.</w:t>
      </w:r>
    </w:p>
    <w:p w:rsidR="00D36060" w:rsidRPr="00730C2D" w:rsidRDefault="006D716A">
      <w:pPr>
        <w:pStyle w:val="1"/>
        <w:spacing w:line="275" w:lineRule="exact"/>
        <w:jc w:val="both"/>
        <w:rPr>
          <w:color w:val="000000" w:themeColor="text1"/>
        </w:rPr>
      </w:pPr>
      <w:r w:rsidRPr="00730C2D">
        <w:rPr>
          <w:color w:val="000000" w:themeColor="text1"/>
        </w:rPr>
        <w:t>УСЛОВИЯ</w:t>
      </w:r>
      <w:r w:rsidRPr="00730C2D">
        <w:rPr>
          <w:color w:val="000000" w:themeColor="text1"/>
          <w:spacing w:val="-3"/>
        </w:rPr>
        <w:t xml:space="preserve"> </w:t>
      </w:r>
      <w:r w:rsidRPr="00730C2D">
        <w:rPr>
          <w:color w:val="000000" w:themeColor="text1"/>
        </w:rPr>
        <w:t>ОКАЗАНИЯ</w:t>
      </w:r>
      <w:r w:rsidRPr="00730C2D">
        <w:rPr>
          <w:color w:val="000000" w:themeColor="text1"/>
          <w:spacing w:val="-3"/>
        </w:rPr>
        <w:t xml:space="preserve"> </w:t>
      </w:r>
      <w:r w:rsidRPr="00730C2D">
        <w:rPr>
          <w:color w:val="000000" w:themeColor="text1"/>
        </w:rPr>
        <w:t>УСЛУГИ</w:t>
      </w:r>
      <w:r w:rsidRPr="00730C2D">
        <w:rPr>
          <w:color w:val="000000" w:themeColor="text1"/>
          <w:spacing w:val="-6"/>
        </w:rPr>
        <w:t xml:space="preserve"> </w:t>
      </w:r>
      <w:r w:rsidRPr="00730C2D">
        <w:rPr>
          <w:color w:val="000000" w:themeColor="text1"/>
          <w:spacing w:val="-2"/>
        </w:rPr>
        <w:t>(ПРОЦЕССА):</w:t>
      </w:r>
    </w:p>
    <w:p w:rsidR="00D36060" w:rsidRPr="00730C2D" w:rsidRDefault="006D716A">
      <w:pPr>
        <w:pStyle w:val="a3"/>
        <w:spacing w:line="237" w:lineRule="auto"/>
        <w:ind w:left="707" w:firstLine="542"/>
        <w:rPr>
          <w:color w:val="000000" w:themeColor="text1"/>
        </w:rPr>
      </w:pPr>
      <w:r w:rsidRPr="00730C2D">
        <w:rPr>
          <w:color w:val="000000" w:themeColor="text1"/>
        </w:rPr>
        <w:t>Заявитель вправе обратиться в сетевую организацию лично или через представителя с заявлением о переоформлении документов в следующих случаях:</w:t>
      </w:r>
    </w:p>
    <w:p w:rsidR="00D36060" w:rsidRPr="00730C2D" w:rsidRDefault="006D716A">
      <w:pPr>
        <w:pStyle w:val="a3"/>
        <w:spacing w:before="3" w:line="275" w:lineRule="exact"/>
        <w:ind w:left="1249"/>
        <w:rPr>
          <w:color w:val="000000" w:themeColor="text1"/>
        </w:rPr>
      </w:pPr>
      <w:r w:rsidRPr="00730C2D">
        <w:rPr>
          <w:color w:val="000000" w:themeColor="text1"/>
        </w:rPr>
        <w:t>а)</w:t>
      </w:r>
      <w:r w:rsidRPr="00730C2D">
        <w:rPr>
          <w:color w:val="000000" w:themeColor="text1"/>
          <w:spacing w:val="-4"/>
        </w:rPr>
        <w:t xml:space="preserve"> </w:t>
      </w:r>
      <w:r w:rsidRPr="00730C2D">
        <w:rPr>
          <w:color w:val="000000" w:themeColor="text1"/>
        </w:rPr>
        <w:t>восстановление</w:t>
      </w:r>
      <w:r w:rsidRPr="00730C2D">
        <w:rPr>
          <w:color w:val="000000" w:themeColor="text1"/>
          <w:spacing w:val="-3"/>
        </w:rPr>
        <w:t xml:space="preserve"> </w:t>
      </w:r>
      <w:r w:rsidRPr="00730C2D">
        <w:rPr>
          <w:color w:val="000000" w:themeColor="text1"/>
        </w:rPr>
        <w:t>утраченных</w:t>
      </w:r>
      <w:r w:rsidRPr="00730C2D">
        <w:rPr>
          <w:color w:val="000000" w:themeColor="text1"/>
          <w:spacing w:val="-7"/>
        </w:rPr>
        <w:t xml:space="preserve"> </w:t>
      </w:r>
      <w:r w:rsidRPr="00730C2D">
        <w:rPr>
          <w:color w:val="000000" w:themeColor="text1"/>
        </w:rPr>
        <w:t>документов</w:t>
      </w:r>
      <w:r w:rsidRPr="00730C2D">
        <w:rPr>
          <w:color w:val="000000" w:themeColor="text1"/>
          <w:spacing w:val="-10"/>
        </w:rPr>
        <w:t xml:space="preserve"> </w:t>
      </w:r>
      <w:r w:rsidRPr="00730C2D">
        <w:rPr>
          <w:color w:val="000000" w:themeColor="text1"/>
        </w:rPr>
        <w:t>о</w:t>
      </w:r>
      <w:r w:rsidRPr="00730C2D">
        <w:rPr>
          <w:color w:val="000000" w:themeColor="text1"/>
          <w:spacing w:val="1"/>
        </w:rPr>
        <w:t xml:space="preserve"> </w:t>
      </w:r>
      <w:r w:rsidRPr="00730C2D">
        <w:rPr>
          <w:color w:val="000000" w:themeColor="text1"/>
        </w:rPr>
        <w:t>технологическом</w:t>
      </w:r>
      <w:r w:rsidRPr="00730C2D">
        <w:rPr>
          <w:color w:val="000000" w:themeColor="text1"/>
          <w:spacing w:val="-1"/>
        </w:rPr>
        <w:t xml:space="preserve"> </w:t>
      </w:r>
      <w:r w:rsidRPr="00730C2D">
        <w:rPr>
          <w:color w:val="000000" w:themeColor="text1"/>
          <w:spacing w:val="-2"/>
        </w:rPr>
        <w:t>присоединении;</w:t>
      </w:r>
    </w:p>
    <w:p w:rsidR="00D36060" w:rsidRPr="00730C2D" w:rsidRDefault="006D716A">
      <w:pPr>
        <w:pStyle w:val="a3"/>
        <w:spacing w:line="242" w:lineRule="auto"/>
        <w:ind w:left="707" w:firstLine="542"/>
        <w:rPr>
          <w:color w:val="000000" w:themeColor="text1"/>
        </w:rPr>
      </w:pPr>
      <w:r w:rsidRPr="00730C2D">
        <w:rPr>
          <w:color w:val="000000" w:themeColor="text1"/>
        </w:rP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D36060" w:rsidRPr="00730C2D" w:rsidRDefault="006D716A">
      <w:pPr>
        <w:pStyle w:val="a3"/>
        <w:spacing w:line="242" w:lineRule="auto"/>
        <w:ind w:left="707" w:firstLine="542"/>
        <w:rPr>
          <w:color w:val="000000" w:themeColor="text1"/>
        </w:rPr>
      </w:pPr>
      <w:r w:rsidRPr="00730C2D">
        <w:rPr>
          <w:color w:val="000000" w:themeColor="text1"/>
        </w:rP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D36060" w:rsidRPr="00730C2D" w:rsidRDefault="006D716A">
      <w:pPr>
        <w:pStyle w:val="a3"/>
        <w:spacing w:line="242" w:lineRule="auto"/>
        <w:ind w:left="707" w:firstLine="542"/>
        <w:rPr>
          <w:color w:val="000000" w:themeColor="text1"/>
        </w:rPr>
      </w:pPr>
      <w:r w:rsidRPr="00730C2D">
        <w:rPr>
          <w:color w:val="000000" w:themeColor="text1"/>
        </w:rPr>
        <w:t>г) наступление иных обстоятельств, требующих внесения изменений в документы о технологическом присоединении, в том числе</w:t>
      </w:r>
      <w:r w:rsidRPr="00730C2D">
        <w:rPr>
          <w:color w:val="000000" w:themeColor="text1"/>
          <w:spacing w:val="80"/>
        </w:rPr>
        <w:t xml:space="preserve"> </w:t>
      </w:r>
      <w:r w:rsidRPr="00730C2D">
        <w:rPr>
          <w:color w:val="000000" w:themeColor="text1"/>
        </w:rPr>
        <w:t>связанных с опосредованным технологическим присоединением энергопринимающих устройств.</w:t>
      </w:r>
    </w:p>
    <w:p w:rsidR="00D36060" w:rsidRPr="00730C2D" w:rsidRDefault="006D716A">
      <w:pPr>
        <w:spacing w:line="242" w:lineRule="auto"/>
        <w:ind w:left="707" w:right="140"/>
        <w:jc w:val="both"/>
        <w:rPr>
          <w:color w:val="000000" w:themeColor="text1"/>
          <w:sz w:val="24"/>
        </w:rPr>
      </w:pPr>
      <w:r w:rsidRPr="00730C2D">
        <w:rPr>
          <w:b/>
          <w:color w:val="000000" w:themeColor="text1"/>
          <w:sz w:val="24"/>
        </w:rPr>
        <w:t xml:space="preserve">РЕЗУЛЬТАТ ОКАЗАНИЯ УСЛУГИ (ПРОЦЕССА): </w:t>
      </w:r>
      <w:r w:rsidRPr="00730C2D">
        <w:rPr>
          <w:color w:val="000000" w:themeColor="text1"/>
          <w:sz w:val="24"/>
        </w:rPr>
        <w:t xml:space="preserve">выдача заявителю следующих утраченных документов о технологическом </w:t>
      </w:r>
      <w:r w:rsidRPr="00730C2D">
        <w:rPr>
          <w:color w:val="000000" w:themeColor="text1"/>
          <w:spacing w:val="-2"/>
          <w:sz w:val="24"/>
        </w:rPr>
        <w:t>присоединении:</w:t>
      </w:r>
    </w:p>
    <w:p w:rsidR="00D36060" w:rsidRPr="00730C2D" w:rsidRDefault="006D716A">
      <w:pPr>
        <w:pStyle w:val="a5"/>
        <w:numPr>
          <w:ilvl w:val="0"/>
          <w:numId w:val="2"/>
        </w:numPr>
        <w:tabs>
          <w:tab w:val="left" w:pos="1503"/>
        </w:tabs>
        <w:spacing w:line="242" w:lineRule="auto"/>
        <w:ind w:right="144" w:firstLine="566"/>
        <w:rPr>
          <w:color w:val="000000" w:themeColor="text1"/>
          <w:sz w:val="24"/>
        </w:rPr>
      </w:pPr>
      <w:r w:rsidRPr="00730C2D">
        <w:rPr>
          <w:color w:val="000000" w:themeColor="text1"/>
          <w:sz w:val="24"/>
        </w:rPr>
        <w:t>дубликаты технических условий (в случае, если к заявлению приложены (имеются у сетевой организации или субъекта оперативно-диспетчерского управления) ранее выданные технические условия, и в них не вносятся изменения);</w:t>
      </w:r>
    </w:p>
    <w:p w:rsidR="00D36060" w:rsidRPr="00730C2D" w:rsidRDefault="006D716A">
      <w:pPr>
        <w:pStyle w:val="a5"/>
        <w:numPr>
          <w:ilvl w:val="0"/>
          <w:numId w:val="2"/>
        </w:numPr>
        <w:tabs>
          <w:tab w:val="left" w:pos="1416"/>
        </w:tabs>
        <w:spacing w:line="271" w:lineRule="exact"/>
        <w:ind w:left="1416" w:hanging="143"/>
        <w:rPr>
          <w:color w:val="000000" w:themeColor="text1"/>
          <w:sz w:val="24"/>
        </w:rPr>
      </w:pPr>
      <w:r w:rsidRPr="00730C2D">
        <w:rPr>
          <w:color w:val="000000" w:themeColor="text1"/>
          <w:sz w:val="24"/>
        </w:rPr>
        <w:t>дубликаты</w:t>
      </w:r>
      <w:r w:rsidRPr="00730C2D">
        <w:rPr>
          <w:color w:val="000000" w:themeColor="text1"/>
          <w:spacing w:val="-3"/>
          <w:sz w:val="24"/>
        </w:rPr>
        <w:t xml:space="preserve"> </w:t>
      </w:r>
      <w:r w:rsidRPr="00730C2D">
        <w:rPr>
          <w:color w:val="000000" w:themeColor="text1"/>
          <w:sz w:val="24"/>
        </w:rPr>
        <w:t>иных</w:t>
      </w:r>
      <w:r w:rsidRPr="00730C2D">
        <w:rPr>
          <w:color w:val="000000" w:themeColor="text1"/>
          <w:spacing w:val="-6"/>
          <w:sz w:val="24"/>
        </w:rPr>
        <w:t xml:space="preserve"> </w:t>
      </w:r>
      <w:r w:rsidRPr="00730C2D">
        <w:rPr>
          <w:color w:val="000000" w:themeColor="text1"/>
          <w:sz w:val="24"/>
        </w:rPr>
        <w:t>документов</w:t>
      </w:r>
      <w:r w:rsidRPr="00730C2D">
        <w:rPr>
          <w:color w:val="000000" w:themeColor="text1"/>
          <w:spacing w:val="-5"/>
          <w:sz w:val="24"/>
        </w:rPr>
        <w:t xml:space="preserve"> </w:t>
      </w:r>
      <w:r w:rsidRPr="00730C2D">
        <w:rPr>
          <w:color w:val="000000" w:themeColor="text1"/>
          <w:sz w:val="24"/>
        </w:rPr>
        <w:t>о</w:t>
      </w:r>
      <w:r w:rsidRPr="00730C2D">
        <w:rPr>
          <w:color w:val="000000" w:themeColor="text1"/>
          <w:spacing w:val="-2"/>
          <w:sz w:val="24"/>
        </w:rPr>
        <w:t xml:space="preserve"> </w:t>
      </w:r>
      <w:r w:rsidRPr="00730C2D">
        <w:rPr>
          <w:color w:val="000000" w:themeColor="text1"/>
          <w:sz w:val="24"/>
        </w:rPr>
        <w:t>технологическом</w:t>
      </w:r>
      <w:r w:rsidRPr="00730C2D">
        <w:rPr>
          <w:color w:val="000000" w:themeColor="text1"/>
          <w:spacing w:val="-5"/>
          <w:sz w:val="24"/>
        </w:rPr>
        <w:t xml:space="preserve"> </w:t>
      </w:r>
      <w:r w:rsidRPr="00730C2D">
        <w:rPr>
          <w:color w:val="000000" w:themeColor="text1"/>
          <w:sz w:val="24"/>
        </w:rPr>
        <w:t>присоединении,</w:t>
      </w:r>
      <w:r w:rsidRPr="00730C2D">
        <w:rPr>
          <w:color w:val="000000" w:themeColor="text1"/>
          <w:spacing w:val="-4"/>
          <w:sz w:val="24"/>
        </w:rPr>
        <w:t xml:space="preserve"> </w:t>
      </w:r>
      <w:r w:rsidRPr="00730C2D">
        <w:rPr>
          <w:color w:val="000000" w:themeColor="text1"/>
          <w:sz w:val="24"/>
        </w:rPr>
        <w:t>имеющихся</w:t>
      </w:r>
      <w:r w:rsidRPr="00730C2D">
        <w:rPr>
          <w:color w:val="000000" w:themeColor="text1"/>
          <w:spacing w:val="-2"/>
          <w:sz w:val="24"/>
        </w:rPr>
        <w:t xml:space="preserve"> </w:t>
      </w:r>
      <w:r w:rsidRPr="00730C2D">
        <w:rPr>
          <w:color w:val="000000" w:themeColor="text1"/>
          <w:sz w:val="24"/>
        </w:rPr>
        <w:t>у</w:t>
      </w:r>
      <w:r w:rsidRPr="00730C2D">
        <w:rPr>
          <w:color w:val="000000" w:themeColor="text1"/>
          <w:spacing w:val="-12"/>
          <w:sz w:val="24"/>
        </w:rPr>
        <w:t xml:space="preserve"> </w:t>
      </w:r>
      <w:r w:rsidRPr="00730C2D">
        <w:rPr>
          <w:color w:val="000000" w:themeColor="text1"/>
          <w:sz w:val="24"/>
        </w:rPr>
        <w:t>сетевой</w:t>
      </w:r>
      <w:r w:rsidRPr="00730C2D">
        <w:rPr>
          <w:color w:val="000000" w:themeColor="text1"/>
          <w:spacing w:val="-5"/>
          <w:sz w:val="24"/>
        </w:rPr>
        <w:t xml:space="preserve"> </w:t>
      </w:r>
      <w:r w:rsidRPr="00730C2D">
        <w:rPr>
          <w:color w:val="000000" w:themeColor="text1"/>
          <w:spacing w:val="-2"/>
          <w:sz w:val="24"/>
        </w:rPr>
        <w:t>организации.</w:t>
      </w:r>
    </w:p>
    <w:p w:rsidR="00D36060" w:rsidRPr="00730C2D" w:rsidRDefault="006D716A">
      <w:pPr>
        <w:pStyle w:val="a3"/>
        <w:ind w:left="707" w:right="146" w:firstLine="566"/>
        <w:jc w:val="both"/>
        <w:rPr>
          <w:color w:val="000000" w:themeColor="text1"/>
        </w:rPr>
      </w:pPr>
      <w:r w:rsidRPr="00730C2D">
        <w:rPr>
          <w:color w:val="000000" w:themeColor="text1"/>
        </w:rPr>
        <w:t>В случае обращения в сетевую организацию в связи со сменой собственника (законного владельца) энергопринимающих устройств, в связи с изменением условий технологического присоединения или в связи с наступлением иных обстоятельств, требующих внесения изменений в документы о технологическом присоединении:</w:t>
      </w:r>
    </w:p>
    <w:p w:rsidR="00D36060" w:rsidRPr="00730C2D" w:rsidRDefault="006D716A">
      <w:pPr>
        <w:pStyle w:val="a5"/>
        <w:numPr>
          <w:ilvl w:val="0"/>
          <w:numId w:val="2"/>
        </w:numPr>
        <w:tabs>
          <w:tab w:val="left" w:pos="1416"/>
        </w:tabs>
        <w:spacing w:line="274" w:lineRule="exact"/>
        <w:ind w:left="1416" w:hanging="143"/>
        <w:rPr>
          <w:color w:val="000000" w:themeColor="text1"/>
          <w:sz w:val="24"/>
        </w:rPr>
      </w:pPr>
      <w:r w:rsidRPr="00730C2D">
        <w:rPr>
          <w:color w:val="000000" w:themeColor="text1"/>
          <w:sz w:val="24"/>
        </w:rPr>
        <w:t>новые</w:t>
      </w:r>
      <w:r w:rsidRPr="00730C2D">
        <w:rPr>
          <w:color w:val="000000" w:themeColor="text1"/>
          <w:spacing w:val="-6"/>
          <w:sz w:val="24"/>
        </w:rPr>
        <w:t xml:space="preserve"> </w:t>
      </w:r>
      <w:r w:rsidRPr="00730C2D">
        <w:rPr>
          <w:color w:val="000000" w:themeColor="text1"/>
          <w:sz w:val="24"/>
        </w:rPr>
        <w:t xml:space="preserve">технические </w:t>
      </w:r>
      <w:r w:rsidRPr="00730C2D">
        <w:rPr>
          <w:color w:val="000000" w:themeColor="text1"/>
          <w:spacing w:val="-2"/>
          <w:sz w:val="24"/>
        </w:rPr>
        <w:t>условия;</w:t>
      </w:r>
    </w:p>
    <w:p w:rsidR="00D36060" w:rsidRDefault="006D716A">
      <w:pPr>
        <w:pStyle w:val="a3"/>
        <w:spacing w:before="2"/>
        <w:rPr>
          <w:sz w:val="17"/>
        </w:rPr>
      </w:pPr>
      <w:r>
        <w:rPr>
          <w:noProof/>
          <w:sz w:val="17"/>
          <w:lang w:eastAsia="ru-RU"/>
        </w:rPr>
        <mc:AlternateContent>
          <mc:Choice Requires="wps">
            <w:drawing>
              <wp:anchor distT="0" distB="0" distL="0" distR="0" simplePos="0" relativeHeight="487587840" behindDoc="1" locked="0" layoutInCell="1" allowOverlap="1">
                <wp:simplePos x="0" y="0"/>
                <wp:positionH relativeFrom="page">
                  <wp:posOffset>1079296</wp:posOffset>
                </wp:positionH>
                <wp:positionV relativeFrom="paragraph">
                  <wp:posOffset>140768</wp:posOffset>
                </wp:positionV>
                <wp:extent cx="182943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DFDB5F" id="Graphic 1" o:spid="_x0000_s1026" style="position:absolute;margin-left:85pt;margin-top:11.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" path="m1829435,l,,,9143r1829435,l1829435,xe" fillcolor="black" stroked="f">
                <v:path arrowok="t"/>
                <w10:wrap type="topAndBottom" anchorx="page"/>
              </v:shape>
            </w:pict>
          </mc:Fallback>
        </mc:AlternateContent>
      </w:r>
    </w:p>
    <w:p w:rsidR="00D36060" w:rsidRDefault="006D716A">
      <w:pPr>
        <w:spacing w:before="105" w:line="237" w:lineRule="auto"/>
        <w:ind w:left="707" w:right="138"/>
        <w:jc w:val="both"/>
        <w:rPr>
          <w:sz w:val="20"/>
        </w:rPr>
      </w:pPr>
      <w:r>
        <w:rPr>
          <w:rFonts w:ascii="Calibri" w:hAnsi="Calibri"/>
          <w:sz w:val="20"/>
          <w:vertAlign w:val="superscript"/>
        </w:rPr>
        <w:t>1</w:t>
      </w:r>
      <w:r>
        <w:rPr>
          <w:rFonts w:ascii="Calibri" w:hAnsi="Calibri"/>
          <w:sz w:val="20"/>
        </w:rPr>
        <w:t xml:space="preserve"> </w:t>
      </w:r>
      <w:r>
        <w:rPr>
          <w:sz w:val="20"/>
        </w:rPr>
        <w:t>В соответствии с пунктом 79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№861 (далее –Правила ТП).</w:t>
      </w:r>
    </w:p>
    <w:p w:rsidR="00D36060" w:rsidRDefault="006D716A">
      <w:pPr>
        <w:spacing w:before="1"/>
        <w:ind w:left="707"/>
        <w:jc w:val="both"/>
        <w:rPr>
          <w:sz w:val="20"/>
        </w:rPr>
      </w:pPr>
      <w:r>
        <w:rPr>
          <w:rFonts w:ascii="Calibri" w:hAnsi="Calibri"/>
          <w:sz w:val="20"/>
          <w:vertAlign w:val="superscript"/>
        </w:rPr>
        <w:t>2</w:t>
      </w:r>
      <w:r>
        <w:rPr>
          <w:rFonts w:ascii="Calibri" w:hAnsi="Calibri"/>
          <w:spacing w:val="-2"/>
          <w:sz w:val="20"/>
        </w:rPr>
        <w:t xml:space="preserve"> </w:t>
      </w:r>
      <w:r>
        <w:rPr>
          <w:sz w:val="20"/>
        </w:rPr>
        <w:t>В</w:t>
      </w:r>
      <w:r>
        <w:rPr>
          <w:spacing w:val="-9"/>
          <w:sz w:val="20"/>
        </w:rPr>
        <w:t xml:space="preserve"> </w:t>
      </w:r>
      <w:r>
        <w:rPr>
          <w:sz w:val="20"/>
        </w:rPr>
        <w:t>случаях,</w:t>
      </w:r>
      <w:r>
        <w:rPr>
          <w:spacing w:val="-2"/>
          <w:sz w:val="20"/>
        </w:rPr>
        <w:t xml:space="preserve"> </w:t>
      </w:r>
      <w:r>
        <w:rPr>
          <w:sz w:val="20"/>
        </w:rPr>
        <w:t>указанных</w:t>
      </w:r>
      <w:r>
        <w:rPr>
          <w:spacing w:val="-4"/>
          <w:sz w:val="20"/>
        </w:rPr>
        <w:t xml:space="preserve"> </w:t>
      </w:r>
      <w:r>
        <w:rPr>
          <w:sz w:val="20"/>
        </w:rPr>
        <w:t>в</w:t>
      </w:r>
      <w:r>
        <w:rPr>
          <w:spacing w:val="-8"/>
          <w:sz w:val="20"/>
        </w:rPr>
        <w:t xml:space="preserve"> </w:t>
      </w:r>
      <w:r>
        <w:rPr>
          <w:sz w:val="20"/>
        </w:rPr>
        <w:t>пункте</w:t>
      </w:r>
      <w:r>
        <w:rPr>
          <w:spacing w:val="-6"/>
          <w:sz w:val="20"/>
        </w:rPr>
        <w:t xml:space="preserve"> </w:t>
      </w:r>
      <w:r>
        <w:rPr>
          <w:sz w:val="20"/>
        </w:rPr>
        <w:t>27</w:t>
      </w:r>
      <w:r>
        <w:rPr>
          <w:spacing w:val="-5"/>
          <w:sz w:val="20"/>
        </w:rPr>
        <w:t xml:space="preserve"> </w:t>
      </w:r>
      <w:r>
        <w:rPr>
          <w:sz w:val="20"/>
        </w:rPr>
        <w:t>Правил</w:t>
      </w:r>
      <w:r>
        <w:rPr>
          <w:spacing w:val="-7"/>
          <w:sz w:val="20"/>
        </w:rPr>
        <w:t xml:space="preserve"> </w:t>
      </w:r>
      <w:r>
        <w:rPr>
          <w:spacing w:val="-5"/>
          <w:sz w:val="20"/>
        </w:rPr>
        <w:t>ТП.</w:t>
      </w:r>
    </w:p>
    <w:p w:rsidR="00D36060" w:rsidRDefault="00D36060">
      <w:pPr>
        <w:jc w:val="both"/>
        <w:rPr>
          <w:sz w:val="20"/>
        </w:rPr>
        <w:sectPr w:rsidR="00D36060" w:rsidSect="00FF5632">
          <w:type w:val="continuous"/>
          <w:pgSz w:w="16840" w:h="11910" w:orient="landscape"/>
          <w:pgMar w:top="510" w:right="709" w:bottom="278" w:left="992" w:header="720" w:footer="720" w:gutter="0"/>
          <w:cols w:space="720"/>
        </w:sectPr>
      </w:pPr>
    </w:p>
    <w:p w:rsidR="00D36060" w:rsidRDefault="006D716A">
      <w:pPr>
        <w:pStyle w:val="a5"/>
        <w:numPr>
          <w:ilvl w:val="0"/>
          <w:numId w:val="2"/>
        </w:numPr>
        <w:tabs>
          <w:tab w:val="left" w:pos="1416"/>
        </w:tabs>
        <w:spacing w:before="61"/>
        <w:ind w:left="1416" w:hanging="143"/>
        <w:jc w:val="left"/>
        <w:rPr>
          <w:sz w:val="24"/>
        </w:rPr>
      </w:pPr>
      <w:r>
        <w:rPr>
          <w:sz w:val="24"/>
        </w:rPr>
        <w:lastRenderedPageBreak/>
        <w:t>новый</w:t>
      </w:r>
      <w:r>
        <w:rPr>
          <w:spacing w:val="-9"/>
          <w:sz w:val="24"/>
        </w:rPr>
        <w:t xml:space="preserve"> </w:t>
      </w:r>
      <w:r>
        <w:rPr>
          <w:sz w:val="24"/>
        </w:rPr>
        <w:t>акт</w:t>
      </w:r>
      <w:r>
        <w:rPr>
          <w:spacing w:val="-6"/>
          <w:sz w:val="24"/>
        </w:rPr>
        <w:t xml:space="preserve"> </w:t>
      </w:r>
      <w:r>
        <w:rPr>
          <w:sz w:val="24"/>
        </w:rPr>
        <w:t>о</w:t>
      </w:r>
      <w:r>
        <w:rPr>
          <w:spacing w:val="-2"/>
          <w:sz w:val="24"/>
        </w:rPr>
        <w:t xml:space="preserve"> </w:t>
      </w:r>
      <w:r>
        <w:rPr>
          <w:sz w:val="24"/>
        </w:rPr>
        <w:t>выполнении</w:t>
      </w:r>
      <w:r>
        <w:rPr>
          <w:spacing w:val="-4"/>
          <w:sz w:val="24"/>
        </w:rPr>
        <w:t xml:space="preserve"> </w:t>
      </w:r>
      <w:r>
        <w:rPr>
          <w:sz w:val="24"/>
        </w:rPr>
        <w:t>заявителем</w:t>
      </w:r>
      <w:r>
        <w:rPr>
          <w:spacing w:val="-1"/>
          <w:sz w:val="24"/>
        </w:rPr>
        <w:t xml:space="preserve"> </w:t>
      </w:r>
      <w:r>
        <w:rPr>
          <w:sz w:val="24"/>
        </w:rPr>
        <w:t>технических</w:t>
      </w:r>
      <w:r>
        <w:rPr>
          <w:spacing w:val="-2"/>
          <w:sz w:val="24"/>
        </w:rPr>
        <w:t xml:space="preserve"> условий;</w:t>
      </w:r>
    </w:p>
    <w:p w:rsidR="00D36060" w:rsidRDefault="006D716A">
      <w:pPr>
        <w:pStyle w:val="a5"/>
        <w:numPr>
          <w:ilvl w:val="0"/>
          <w:numId w:val="2"/>
        </w:numPr>
        <w:tabs>
          <w:tab w:val="left" w:pos="1416"/>
        </w:tabs>
        <w:spacing w:before="2" w:line="275" w:lineRule="exact"/>
        <w:ind w:left="1416" w:hanging="143"/>
        <w:jc w:val="left"/>
        <w:rPr>
          <w:sz w:val="24"/>
        </w:rPr>
      </w:pPr>
      <w:r>
        <w:rPr>
          <w:sz w:val="24"/>
        </w:rPr>
        <w:t>новый</w:t>
      </w:r>
      <w:r>
        <w:rPr>
          <w:spacing w:val="-7"/>
          <w:sz w:val="24"/>
        </w:rPr>
        <w:t xml:space="preserve"> </w:t>
      </w:r>
      <w:r>
        <w:rPr>
          <w:sz w:val="24"/>
        </w:rPr>
        <w:t>акт</w:t>
      </w:r>
      <w:r>
        <w:rPr>
          <w:spacing w:val="-6"/>
          <w:sz w:val="24"/>
        </w:rPr>
        <w:t xml:space="preserve"> </w:t>
      </w:r>
      <w:r>
        <w:rPr>
          <w:sz w:val="24"/>
        </w:rPr>
        <w:t>об</w:t>
      </w:r>
      <w:r>
        <w:rPr>
          <w:spacing w:val="-8"/>
          <w:sz w:val="24"/>
        </w:rPr>
        <w:t xml:space="preserve"> </w:t>
      </w:r>
      <w:r>
        <w:rPr>
          <w:sz w:val="24"/>
        </w:rPr>
        <w:t>осуществлении</w:t>
      </w:r>
      <w:r>
        <w:rPr>
          <w:spacing w:val="-1"/>
          <w:sz w:val="24"/>
        </w:rPr>
        <w:t xml:space="preserve"> </w:t>
      </w:r>
      <w:r>
        <w:rPr>
          <w:sz w:val="24"/>
        </w:rPr>
        <w:t>технологического</w:t>
      </w:r>
      <w:r>
        <w:rPr>
          <w:spacing w:val="-1"/>
          <w:sz w:val="24"/>
        </w:rPr>
        <w:t xml:space="preserve"> </w:t>
      </w:r>
      <w:r>
        <w:rPr>
          <w:spacing w:val="-2"/>
          <w:sz w:val="24"/>
        </w:rPr>
        <w:t>присоединения;</w:t>
      </w:r>
    </w:p>
    <w:p w:rsidR="00D36060" w:rsidRDefault="006D716A">
      <w:pPr>
        <w:pStyle w:val="a5"/>
        <w:numPr>
          <w:ilvl w:val="0"/>
          <w:numId w:val="2"/>
        </w:numPr>
        <w:tabs>
          <w:tab w:val="left" w:pos="1416"/>
        </w:tabs>
        <w:spacing w:line="275" w:lineRule="exact"/>
        <w:ind w:left="1416" w:hanging="143"/>
        <w:jc w:val="left"/>
        <w:rPr>
          <w:sz w:val="24"/>
        </w:rPr>
      </w:pPr>
      <w:r>
        <w:rPr>
          <w:sz w:val="24"/>
        </w:rPr>
        <w:t>новое</w:t>
      </w:r>
      <w:r>
        <w:rPr>
          <w:spacing w:val="-11"/>
          <w:sz w:val="24"/>
        </w:rPr>
        <w:t xml:space="preserve"> </w:t>
      </w:r>
      <w:r>
        <w:rPr>
          <w:sz w:val="24"/>
        </w:rPr>
        <w:t>уведомление</w:t>
      </w:r>
      <w:r>
        <w:rPr>
          <w:spacing w:val="-8"/>
          <w:sz w:val="24"/>
        </w:rPr>
        <w:t xml:space="preserve"> </w:t>
      </w:r>
      <w:r>
        <w:rPr>
          <w:sz w:val="24"/>
        </w:rPr>
        <w:t>об</w:t>
      </w:r>
      <w:r>
        <w:rPr>
          <w:spacing w:val="-9"/>
          <w:sz w:val="24"/>
        </w:rPr>
        <w:t xml:space="preserve"> </w:t>
      </w:r>
      <w:r>
        <w:rPr>
          <w:sz w:val="24"/>
        </w:rPr>
        <w:t>обеспечении</w:t>
      </w:r>
      <w:r>
        <w:rPr>
          <w:spacing w:val="-2"/>
          <w:sz w:val="24"/>
        </w:rPr>
        <w:t xml:space="preserve"> </w:t>
      </w:r>
      <w:r>
        <w:rPr>
          <w:sz w:val="24"/>
        </w:rPr>
        <w:t>сетевой</w:t>
      </w:r>
      <w:r>
        <w:rPr>
          <w:spacing w:val="-10"/>
          <w:sz w:val="24"/>
        </w:rPr>
        <w:t xml:space="preserve"> </w:t>
      </w:r>
      <w:r>
        <w:rPr>
          <w:sz w:val="24"/>
        </w:rPr>
        <w:t>организацией</w:t>
      </w:r>
      <w:r>
        <w:rPr>
          <w:spacing w:val="-7"/>
          <w:sz w:val="24"/>
        </w:rPr>
        <w:t xml:space="preserve"> </w:t>
      </w:r>
      <w:r>
        <w:rPr>
          <w:sz w:val="24"/>
        </w:rPr>
        <w:t>возможности</w:t>
      </w:r>
      <w:r>
        <w:rPr>
          <w:spacing w:val="-5"/>
          <w:sz w:val="24"/>
        </w:rPr>
        <w:t xml:space="preserve"> </w:t>
      </w:r>
      <w:r>
        <w:rPr>
          <w:sz w:val="24"/>
        </w:rPr>
        <w:t>присоединения</w:t>
      </w:r>
      <w:r>
        <w:rPr>
          <w:spacing w:val="-3"/>
          <w:sz w:val="24"/>
        </w:rPr>
        <w:t xml:space="preserve"> </w:t>
      </w:r>
      <w:r>
        <w:rPr>
          <w:sz w:val="24"/>
        </w:rPr>
        <w:t>к</w:t>
      </w:r>
      <w:r>
        <w:rPr>
          <w:spacing w:val="-9"/>
          <w:sz w:val="24"/>
        </w:rPr>
        <w:t xml:space="preserve"> </w:t>
      </w:r>
      <w:r>
        <w:rPr>
          <w:sz w:val="24"/>
        </w:rPr>
        <w:t>электрическим</w:t>
      </w:r>
      <w:r>
        <w:rPr>
          <w:spacing w:val="-1"/>
          <w:sz w:val="24"/>
        </w:rPr>
        <w:t xml:space="preserve"> </w:t>
      </w:r>
      <w:r>
        <w:rPr>
          <w:spacing w:val="-2"/>
          <w:sz w:val="24"/>
        </w:rPr>
        <w:t>сетям;</w:t>
      </w:r>
    </w:p>
    <w:p w:rsidR="00D36060" w:rsidRDefault="006D716A">
      <w:pPr>
        <w:pStyle w:val="a5"/>
        <w:numPr>
          <w:ilvl w:val="0"/>
          <w:numId w:val="2"/>
        </w:numPr>
        <w:tabs>
          <w:tab w:val="left" w:pos="1416"/>
        </w:tabs>
        <w:spacing w:before="3" w:line="275" w:lineRule="exact"/>
        <w:ind w:left="1416" w:hanging="143"/>
        <w:jc w:val="left"/>
        <w:rPr>
          <w:sz w:val="24"/>
        </w:rPr>
      </w:pPr>
      <w:r>
        <w:rPr>
          <w:sz w:val="24"/>
        </w:rPr>
        <w:t>новый</w:t>
      </w:r>
      <w:r>
        <w:rPr>
          <w:spacing w:val="-7"/>
          <w:sz w:val="24"/>
        </w:rPr>
        <w:t xml:space="preserve"> </w:t>
      </w:r>
      <w:r>
        <w:rPr>
          <w:sz w:val="24"/>
        </w:rPr>
        <w:t>акт</w:t>
      </w:r>
      <w:r>
        <w:rPr>
          <w:spacing w:val="-3"/>
          <w:sz w:val="24"/>
        </w:rPr>
        <w:t xml:space="preserve"> </w:t>
      </w:r>
      <w:r>
        <w:rPr>
          <w:sz w:val="24"/>
        </w:rPr>
        <w:t>согласования</w:t>
      </w:r>
      <w:r>
        <w:rPr>
          <w:spacing w:val="-2"/>
          <w:sz w:val="24"/>
        </w:rPr>
        <w:t xml:space="preserve"> </w:t>
      </w:r>
      <w:r>
        <w:rPr>
          <w:sz w:val="24"/>
        </w:rPr>
        <w:t>технологической</w:t>
      </w:r>
      <w:r>
        <w:rPr>
          <w:spacing w:val="-6"/>
          <w:sz w:val="24"/>
        </w:rPr>
        <w:t xml:space="preserve"> </w:t>
      </w:r>
      <w:r>
        <w:rPr>
          <w:sz w:val="24"/>
        </w:rPr>
        <w:t>и</w:t>
      </w:r>
      <w:r>
        <w:rPr>
          <w:spacing w:val="-5"/>
          <w:sz w:val="24"/>
        </w:rPr>
        <w:t xml:space="preserve"> </w:t>
      </w:r>
      <w:r>
        <w:rPr>
          <w:sz w:val="24"/>
        </w:rPr>
        <w:t>(или)</w:t>
      </w:r>
      <w:r>
        <w:rPr>
          <w:spacing w:val="-2"/>
          <w:sz w:val="24"/>
        </w:rPr>
        <w:t xml:space="preserve"> </w:t>
      </w:r>
      <w:r>
        <w:rPr>
          <w:sz w:val="24"/>
        </w:rPr>
        <w:t>аварийной</w:t>
      </w:r>
      <w:r>
        <w:rPr>
          <w:spacing w:val="-5"/>
          <w:sz w:val="24"/>
        </w:rPr>
        <w:t xml:space="preserve"> </w:t>
      </w:r>
      <w:r>
        <w:rPr>
          <w:spacing w:val="-2"/>
          <w:sz w:val="24"/>
        </w:rPr>
        <w:t>брони;</w:t>
      </w:r>
    </w:p>
    <w:p w:rsidR="00D36060" w:rsidRDefault="006D716A">
      <w:pPr>
        <w:pStyle w:val="a5"/>
        <w:numPr>
          <w:ilvl w:val="0"/>
          <w:numId w:val="2"/>
        </w:numPr>
        <w:tabs>
          <w:tab w:val="left" w:pos="1416"/>
        </w:tabs>
        <w:spacing w:line="275" w:lineRule="exact"/>
        <w:ind w:left="1416" w:hanging="143"/>
        <w:jc w:val="left"/>
        <w:rPr>
          <w:sz w:val="24"/>
        </w:rPr>
      </w:pPr>
      <w:r>
        <w:rPr>
          <w:sz w:val="24"/>
        </w:rPr>
        <w:t>иные</w:t>
      </w:r>
      <w:r>
        <w:rPr>
          <w:spacing w:val="-5"/>
          <w:sz w:val="24"/>
        </w:rPr>
        <w:t xml:space="preserve"> </w:t>
      </w:r>
      <w:r>
        <w:rPr>
          <w:sz w:val="24"/>
        </w:rPr>
        <w:t>документы</w:t>
      </w:r>
      <w:r>
        <w:rPr>
          <w:spacing w:val="-4"/>
          <w:sz w:val="24"/>
        </w:rPr>
        <w:t xml:space="preserve"> </w:t>
      </w:r>
      <w:r>
        <w:rPr>
          <w:sz w:val="24"/>
        </w:rPr>
        <w:t>о</w:t>
      </w:r>
      <w:r>
        <w:rPr>
          <w:spacing w:val="-4"/>
          <w:sz w:val="24"/>
        </w:rPr>
        <w:t xml:space="preserve"> </w:t>
      </w:r>
      <w:r>
        <w:rPr>
          <w:sz w:val="24"/>
        </w:rPr>
        <w:t>технологическом</w:t>
      </w:r>
      <w:r>
        <w:rPr>
          <w:spacing w:val="-5"/>
          <w:sz w:val="24"/>
        </w:rPr>
        <w:t xml:space="preserve"> </w:t>
      </w:r>
      <w:r>
        <w:rPr>
          <w:spacing w:val="-2"/>
          <w:sz w:val="24"/>
        </w:rPr>
        <w:t>присоединении.</w:t>
      </w:r>
    </w:p>
    <w:p w:rsidR="00D36060" w:rsidRDefault="006D716A">
      <w:pPr>
        <w:pStyle w:val="a3"/>
        <w:spacing w:before="2"/>
        <w:ind w:left="707" w:right="144" w:firstLine="566"/>
        <w:jc w:val="both"/>
      </w:pPr>
      <w:r>
        <w:t>В случае, если ранее были составлены акт разграничения границ балансовой принадлежности сторон, акт разграничения эксплуатационной ответственности сторон и акт об</w:t>
      </w:r>
      <w:r>
        <w:rPr>
          <w:spacing w:val="-2"/>
        </w:rPr>
        <w:t xml:space="preserve"> </w:t>
      </w:r>
      <w:r>
        <w:t>осуществлении технологического присоединения, составляется акт об</w:t>
      </w:r>
      <w:r>
        <w:rPr>
          <w:spacing w:val="-2"/>
        </w:rPr>
        <w:t xml:space="preserve"> </w:t>
      </w:r>
      <w:r>
        <w:t>осуществлении технологического присоединения. В случае, если ранее было составлено уведомление</w:t>
      </w:r>
      <w:r>
        <w:rPr>
          <w:spacing w:val="-3"/>
        </w:rPr>
        <w:t xml:space="preserve"> </w:t>
      </w:r>
      <w:r>
        <w:t>об</w:t>
      </w:r>
      <w:r>
        <w:rPr>
          <w:spacing w:val="-4"/>
        </w:rPr>
        <w:t xml:space="preserve"> </w:t>
      </w:r>
      <w:r>
        <w:t>обеспечении сетевой</w:t>
      </w:r>
      <w:r>
        <w:rPr>
          <w:spacing w:val="-6"/>
        </w:rPr>
        <w:t xml:space="preserve"> </w:t>
      </w:r>
      <w:r>
        <w:t>организацией</w:t>
      </w:r>
      <w:r>
        <w:rPr>
          <w:spacing w:val="-2"/>
        </w:rPr>
        <w:t xml:space="preserve"> </w:t>
      </w:r>
      <w:r>
        <w:t>возможности присоединения к электрическим сетям, составляется уведомление об обеспечении сетевой организацией возможности присоединения к электрическим сетям.</w:t>
      </w:r>
      <w:r>
        <w:rPr>
          <w:spacing w:val="40"/>
        </w:rPr>
        <w:t xml:space="preserve"> </w:t>
      </w:r>
      <w:r>
        <w:t>При этом действие ранее составленных документов о технологическом присоединении (кроме технических условий) прекращается.</w:t>
      </w:r>
    </w:p>
    <w:p w:rsidR="00D36060" w:rsidRDefault="006D716A">
      <w:pPr>
        <w:pStyle w:val="a3"/>
        <w:spacing w:before="3" w:line="237" w:lineRule="auto"/>
        <w:ind w:left="707" w:right="149" w:firstLine="566"/>
        <w:jc w:val="both"/>
      </w:pPr>
      <w:r>
        <w:t>Технические условия и величина максимальной мощности в новых документах о технологическом присоединении должны быть идентичны условиям, указанным в ранее выданных документах о технологическом присоединении.</w:t>
      </w:r>
    </w:p>
    <w:p w:rsidR="00D36060" w:rsidRDefault="006D716A">
      <w:pPr>
        <w:pStyle w:val="a3"/>
        <w:spacing w:before="4"/>
        <w:ind w:left="707" w:right="141" w:firstLine="542"/>
        <w:jc w:val="both"/>
      </w:pPr>
      <w:r>
        <w:t>Порядок переоформления (восстановления) документов о технологическом присоединении в отношении смежных сетевых организаций или собственников (иных законных владельцев) объектов по производству электрической энергии определяется</w:t>
      </w:r>
      <w:r>
        <w:rPr>
          <w:spacing w:val="40"/>
        </w:rPr>
        <w:t xml:space="preserve"> </w:t>
      </w:r>
      <w:r>
        <w:t>соглашением сторон.</w:t>
      </w:r>
    </w:p>
    <w:p w:rsidR="00D36060" w:rsidRPr="00730C2D" w:rsidRDefault="006D716A">
      <w:pPr>
        <w:pStyle w:val="a3"/>
        <w:spacing w:line="242" w:lineRule="auto"/>
        <w:ind w:left="707" w:right="141" w:firstLine="566"/>
        <w:jc w:val="both"/>
        <w:rPr>
          <w:color w:val="000000" w:themeColor="text1"/>
        </w:rPr>
      </w:pPr>
      <w:r>
        <w:t xml:space="preserve">Сетевая организация осуществляет бессрочное хранение выданных технических условий и документов о технологическом </w:t>
      </w:r>
      <w:r w:rsidRPr="00730C2D">
        <w:rPr>
          <w:color w:val="000000" w:themeColor="text1"/>
        </w:rPr>
        <w:t>присоединении в бумажной и электронной формах.</w:t>
      </w:r>
    </w:p>
    <w:p w:rsidR="00D36060" w:rsidRPr="00730C2D" w:rsidRDefault="006D716A">
      <w:pPr>
        <w:pStyle w:val="1"/>
        <w:spacing w:line="275" w:lineRule="exact"/>
        <w:rPr>
          <w:color w:val="000000" w:themeColor="text1"/>
        </w:rPr>
      </w:pPr>
      <w:r w:rsidRPr="00730C2D">
        <w:rPr>
          <w:color w:val="000000" w:themeColor="text1"/>
        </w:rPr>
        <w:t>ОБЩИЙ</w:t>
      </w:r>
      <w:r w:rsidRPr="00730C2D">
        <w:rPr>
          <w:color w:val="000000" w:themeColor="text1"/>
          <w:spacing w:val="-5"/>
        </w:rPr>
        <w:t xml:space="preserve"> </w:t>
      </w:r>
      <w:r w:rsidRPr="00730C2D">
        <w:rPr>
          <w:color w:val="000000" w:themeColor="text1"/>
        </w:rPr>
        <w:t>СРОК</w:t>
      </w:r>
      <w:r w:rsidRPr="00730C2D">
        <w:rPr>
          <w:color w:val="000000" w:themeColor="text1"/>
          <w:spacing w:val="-2"/>
        </w:rPr>
        <w:t xml:space="preserve"> </w:t>
      </w:r>
      <w:r w:rsidRPr="00730C2D">
        <w:rPr>
          <w:color w:val="000000" w:themeColor="text1"/>
        </w:rPr>
        <w:t>ОКАЗАНИЯ</w:t>
      </w:r>
      <w:r w:rsidRPr="00730C2D">
        <w:rPr>
          <w:color w:val="000000" w:themeColor="text1"/>
          <w:spacing w:val="-1"/>
        </w:rPr>
        <w:t xml:space="preserve"> </w:t>
      </w:r>
      <w:r w:rsidRPr="00730C2D">
        <w:rPr>
          <w:color w:val="000000" w:themeColor="text1"/>
        </w:rPr>
        <w:t>УСЛУГИ</w:t>
      </w:r>
      <w:r w:rsidRPr="00730C2D">
        <w:rPr>
          <w:color w:val="000000" w:themeColor="text1"/>
          <w:spacing w:val="-5"/>
        </w:rPr>
        <w:t xml:space="preserve"> </w:t>
      </w:r>
      <w:r w:rsidRPr="00730C2D">
        <w:rPr>
          <w:color w:val="000000" w:themeColor="text1"/>
          <w:spacing w:val="-2"/>
        </w:rPr>
        <w:t>(ПРОЦЕССА):</w:t>
      </w:r>
    </w:p>
    <w:p w:rsidR="00D36060" w:rsidRDefault="006D716A">
      <w:pPr>
        <w:pStyle w:val="a5"/>
        <w:numPr>
          <w:ilvl w:val="0"/>
          <w:numId w:val="2"/>
        </w:numPr>
        <w:tabs>
          <w:tab w:val="left" w:pos="1426"/>
        </w:tabs>
        <w:ind w:right="142" w:firstLine="566"/>
        <w:rPr>
          <w:sz w:val="24"/>
        </w:rPr>
      </w:pPr>
      <w:r w:rsidRPr="00730C2D">
        <w:rPr>
          <w:color w:val="000000" w:themeColor="text1"/>
          <w:sz w:val="24"/>
        </w:rPr>
        <w:t xml:space="preserve">в случае перехода права собственности на объект капитального строительства (нежилое помещение в таком объекте капитального строительства) и(или)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дубликаты ранее выданных технических условий или технические условия, оформленные на нового собственника (законного </w:t>
      </w:r>
      <w:r>
        <w:rPr>
          <w:sz w:val="24"/>
        </w:rPr>
        <w:t>владельца) объекта капитального строительства (земельного участка, энергопринимающего устройства) выдача дубликатов ранее выданных технических условий в период действия договора</w:t>
      </w:r>
      <w:r>
        <w:rPr>
          <w:spacing w:val="40"/>
          <w:sz w:val="24"/>
        </w:rPr>
        <w:t xml:space="preserve"> </w:t>
      </w:r>
      <w:r>
        <w:rPr>
          <w:sz w:val="24"/>
        </w:rPr>
        <w:t xml:space="preserve">– </w:t>
      </w:r>
      <w:r>
        <w:rPr>
          <w:b/>
          <w:sz w:val="24"/>
        </w:rPr>
        <w:t xml:space="preserve">7 дней </w:t>
      </w:r>
      <w:r>
        <w:rPr>
          <w:sz w:val="24"/>
        </w:rPr>
        <w:t>со дня получения заявления.</w:t>
      </w:r>
    </w:p>
    <w:p w:rsidR="00D36060" w:rsidRDefault="006D716A">
      <w:pPr>
        <w:pStyle w:val="a5"/>
        <w:numPr>
          <w:ilvl w:val="0"/>
          <w:numId w:val="2"/>
        </w:numPr>
        <w:tabs>
          <w:tab w:val="left" w:pos="1464"/>
        </w:tabs>
        <w:ind w:right="136" w:firstLine="566"/>
        <w:rPr>
          <w:sz w:val="24"/>
        </w:rPr>
      </w:pPr>
      <w:r>
        <w:rPr>
          <w:sz w:val="24"/>
        </w:rPr>
        <w:t xml:space="preserve">в случае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не позднее </w:t>
      </w:r>
      <w:r>
        <w:rPr>
          <w:b/>
          <w:sz w:val="24"/>
        </w:rPr>
        <w:t xml:space="preserve">7 дней </w:t>
      </w:r>
      <w:r>
        <w:rPr>
          <w:sz w:val="24"/>
        </w:rPr>
        <w:t>со дня получения заявления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D36060" w:rsidRDefault="006D716A">
      <w:pPr>
        <w:pStyle w:val="a5"/>
        <w:numPr>
          <w:ilvl w:val="0"/>
          <w:numId w:val="2"/>
        </w:numPr>
        <w:tabs>
          <w:tab w:val="left" w:pos="1459"/>
        </w:tabs>
        <w:ind w:right="137" w:firstLine="542"/>
        <w:rPr>
          <w:sz w:val="24"/>
        </w:rPr>
      </w:pPr>
      <w:r>
        <w:rPr>
          <w:sz w:val="24"/>
        </w:rPr>
        <w:t xml:space="preserve">в случае, когда к заявлению приложены копия ранее выданных технических условий и документы, подтверждающие факт технологического присоединения энергопринимающих устройств к электрическим сетям (или такие документы имеются у сетевой организации или субъекта оперативно-диспетчерского управления) - предельный срок выдачи документов о технологическом присоединении составляет </w:t>
      </w:r>
      <w:r>
        <w:rPr>
          <w:b/>
          <w:sz w:val="24"/>
        </w:rPr>
        <w:t xml:space="preserve">7 дней </w:t>
      </w:r>
      <w:r>
        <w:rPr>
          <w:sz w:val="24"/>
        </w:rPr>
        <w:t xml:space="preserve">со дня получения заявления о восстановлении (переоформлении) документов о технологическом </w:t>
      </w:r>
      <w:r>
        <w:rPr>
          <w:spacing w:val="-2"/>
          <w:sz w:val="24"/>
        </w:rPr>
        <w:t>присоединении;</w:t>
      </w:r>
    </w:p>
    <w:p w:rsidR="00D36060" w:rsidRDefault="00D36060">
      <w:pPr>
        <w:pStyle w:val="a5"/>
        <w:rPr>
          <w:sz w:val="24"/>
        </w:rPr>
        <w:sectPr w:rsidR="00D36060">
          <w:pgSz w:w="16840" w:h="11910" w:orient="landscape"/>
          <w:pgMar w:top="1060" w:right="708" w:bottom="280" w:left="992" w:header="720" w:footer="720" w:gutter="0"/>
          <w:cols w:space="720"/>
        </w:sectPr>
      </w:pPr>
    </w:p>
    <w:p w:rsidR="00D36060" w:rsidRDefault="006D716A">
      <w:pPr>
        <w:pStyle w:val="a5"/>
        <w:numPr>
          <w:ilvl w:val="0"/>
          <w:numId w:val="2"/>
        </w:numPr>
        <w:tabs>
          <w:tab w:val="left" w:pos="1402"/>
        </w:tabs>
        <w:spacing w:before="61"/>
        <w:ind w:right="139" w:firstLine="542"/>
        <w:rPr>
          <w:sz w:val="24"/>
        </w:rPr>
      </w:pPr>
      <w:r>
        <w:rPr>
          <w:sz w:val="24"/>
        </w:rPr>
        <w:lastRenderedPageBreak/>
        <w:t>в случае, когда к заявлению приложена копия ранее выданных технических условий (имеется у сетевой организации или субъекта оперативно-диспетчерского</w:t>
      </w:r>
      <w:r>
        <w:rPr>
          <w:spacing w:val="-1"/>
          <w:sz w:val="24"/>
        </w:rPr>
        <w:t xml:space="preserve"> </w:t>
      </w:r>
      <w:r>
        <w:rPr>
          <w:sz w:val="24"/>
        </w:rPr>
        <w:t>управления),</w:t>
      </w:r>
      <w:r>
        <w:rPr>
          <w:spacing w:val="-7"/>
          <w:sz w:val="24"/>
        </w:rPr>
        <w:t xml:space="preserve"> </w:t>
      </w:r>
      <w:r>
        <w:rPr>
          <w:sz w:val="24"/>
        </w:rPr>
        <w:t>но</w:t>
      </w:r>
      <w:r>
        <w:rPr>
          <w:spacing w:val="-4"/>
          <w:sz w:val="24"/>
        </w:rPr>
        <w:t xml:space="preserve"> </w:t>
      </w:r>
      <w:r>
        <w:rPr>
          <w:sz w:val="24"/>
        </w:rPr>
        <w:t>отсутствуют</w:t>
      </w:r>
      <w:r>
        <w:rPr>
          <w:spacing w:val="-5"/>
          <w:sz w:val="24"/>
        </w:rPr>
        <w:t xml:space="preserve"> </w:t>
      </w:r>
      <w:r>
        <w:rPr>
          <w:sz w:val="24"/>
        </w:rPr>
        <w:t>какие-либо</w:t>
      </w:r>
      <w:r>
        <w:rPr>
          <w:spacing w:val="-1"/>
          <w:sz w:val="24"/>
        </w:rPr>
        <w:t xml:space="preserve"> </w:t>
      </w:r>
      <w:r>
        <w:rPr>
          <w:sz w:val="24"/>
        </w:rPr>
        <w:t>документы,</w:t>
      </w:r>
      <w:r>
        <w:rPr>
          <w:spacing w:val="-3"/>
          <w:sz w:val="24"/>
        </w:rPr>
        <w:t xml:space="preserve"> </w:t>
      </w:r>
      <w:r>
        <w:rPr>
          <w:sz w:val="24"/>
        </w:rPr>
        <w:t>подтверждающие</w:t>
      </w:r>
      <w:r>
        <w:rPr>
          <w:spacing w:val="-5"/>
          <w:sz w:val="24"/>
        </w:rPr>
        <w:t xml:space="preserve"> </w:t>
      </w:r>
      <w:r>
        <w:rPr>
          <w:sz w:val="24"/>
        </w:rPr>
        <w:t>факт</w:t>
      </w:r>
      <w:r>
        <w:rPr>
          <w:spacing w:val="-4"/>
          <w:sz w:val="24"/>
        </w:rPr>
        <w:t xml:space="preserve"> </w:t>
      </w:r>
      <w:r>
        <w:rPr>
          <w:sz w:val="24"/>
        </w:rPr>
        <w:t>технологического</w:t>
      </w:r>
      <w:r>
        <w:rPr>
          <w:spacing w:val="-5"/>
          <w:sz w:val="24"/>
        </w:rPr>
        <w:t xml:space="preserve"> </w:t>
      </w:r>
      <w:r>
        <w:rPr>
          <w:sz w:val="24"/>
        </w:rPr>
        <w:t>присоединения энергопринимающих устройств к электрическим сетям - предельный срок выдачи заявителю нового акта об осуществлении технологического присоединения, уведомления об обеспечении сетевой организацией возможности присоединения к электрическим</w:t>
      </w:r>
      <w:r>
        <w:rPr>
          <w:spacing w:val="40"/>
          <w:sz w:val="24"/>
        </w:rPr>
        <w:t xml:space="preserve"> </w:t>
      </w:r>
      <w:r>
        <w:rPr>
          <w:sz w:val="24"/>
        </w:rPr>
        <w:t xml:space="preserve">сетям не может превышать </w:t>
      </w:r>
      <w:r>
        <w:rPr>
          <w:b/>
          <w:sz w:val="24"/>
        </w:rPr>
        <w:t xml:space="preserve">15 дней </w:t>
      </w:r>
      <w:r>
        <w:rPr>
          <w:sz w:val="24"/>
        </w:rPr>
        <w:t>(</w:t>
      </w:r>
      <w:r>
        <w:rPr>
          <w:b/>
          <w:sz w:val="24"/>
        </w:rPr>
        <w:t xml:space="preserve">30 дней </w:t>
      </w:r>
      <w:r>
        <w:rPr>
          <w:sz w:val="24"/>
        </w:rPr>
        <w:t>– если ранее выданные технические условия подлежали согласованию с субъектом оперативно-диспетчерского управления) со дня</w:t>
      </w:r>
      <w:r>
        <w:rPr>
          <w:spacing w:val="-3"/>
          <w:sz w:val="24"/>
        </w:rPr>
        <w:t xml:space="preserve"> </w:t>
      </w:r>
      <w:r>
        <w:rPr>
          <w:sz w:val="24"/>
        </w:rPr>
        <w:t>представления</w:t>
      </w:r>
      <w:r>
        <w:rPr>
          <w:spacing w:val="-3"/>
          <w:sz w:val="24"/>
        </w:rPr>
        <w:t xml:space="preserve"> </w:t>
      </w:r>
      <w:r>
        <w:rPr>
          <w:sz w:val="24"/>
        </w:rPr>
        <w:t>в</w:t>
      </w:r>
      <w:r>
        <w:rPr>
          <w:spacing w:val="-1"/>
          <w:sz w:val="24"/>
        </w:rPr>
        <w:t xml:space="preserve"> </w:t>
      </w:r>
      <w:r>
        <w:rPr>
          <w:sz w:val="24"/>
        </w:rPr>
        <w:t>сетевую организацию заявления (после проверки</w:t>
      </w:r>
      <w:r>
        <w:rPr>
          <w:spacing w:val="-2"/>
          <w:sz w:val="24"/>
        </w:rPr>
        <w:t xml:space="preserve"> </w:t>
      </w:r>
      <w:r>
        <w:rPr>
          <w:sz w:val="24"/>
        </w:rPr>
        <w:t>выполнения</w:t>
      </w:r>
      <w:r>
        <w:rPr>
          <w:spacing w:val="-3"/>
          <w:sz w:val="24"/>
        </w:rPr>
        <w:t xml:space="preserve"> </w:t>
      </w:r>
      <w:r>
        <w:rPr>
          <w:sz w:val="24"/>
        </w:rPr>
        <w:t>заявителем технических условий в соответствии с разделом IХ Правил ТП)</w:t>
      </w:r>
      <w:r>
        <w:rPr>
          <w:sz w:val="24"/>
          <w:vertAlign w:val="superscript"/>
        </w:rPr>
        <w:t>3</w:t>
      </w:r>
      <w:r>
        <w:rPr>
          <w:sz w:val="24"/>
        </w:rPr>
        <w:t>;</w:t>
      </w:r>
    </w:p>
    <w:p w:rsidR="00D36060" w:rsidRDefault="006D716A">
      <w:pPr>
        <w:pStyle w:val="a5"/>
        <w:numPr>
          <w:ilvl w:val="0"/>
          <w:numId w:val="2"/>
        </w:numPr>
        <w:tabs>
          <w:tab w:val="left" w:pos="1469"/>
        </w:tabs>
        <w:spacing w:before="3"/>
        <w:ind w:right="138" w:firstLine="542"/>
        <w:rPr>
          <w:sz w:val="24"/>
        </w:rPr>
      </w:pPr>
      <w:r>
        <w:rPr>
          <w:sz w:val="24"/>
        </w:rPr>
        <w:t>срок восстановления утраченных технических условий, если к заявлению приложены копии документов, подтверждающих технологическое присоединение, или такие документы имеются у</w:t>
      </w:r>
      <w:r>
        <w:rPr>
          <w:spacing w:val="-1"/>
          <w:sz w:val="24"/>
        </w:rPr>
        <w:t xml:space="preserve"> </w:t>
      </w:r>
      <w:r>
        <w:rPr>
          <w:sz w:val="24"/>
        </w:rPr>
        <w:t xml:space="preserve">сетевой организации составляет </w:t>
      </w:r>
      <w:r>
        <w:rPr>
          <w:b/>
          <w:sz w:val="24"/>
        </w:rPr>
        <w:t xml:space="preserve">10 дней </w:t>
      </w:r>
      <w:r>
        <w:rPr>
          <w:sz w:val="24"/>
        </w:rPr>
        <w:t>с даты поступления заявления (</w:t>
      </w:r>
      <w:r>
        <w:rPr>
          <w:b/>
          <w:sz w:val="24"/>
        </w:rPr>
        <w:t>25 дней</w:t>
      </w:r>
      <w:r>
        <w:rPr>
          <w:sz w:val="24"/>
        </w:rPr>
        <w:t>, если технические условия подлежат согласованию с субъектом оперативно-диспетчерского управления);</w:t>
      </w:r>
    </w:p>
    <w:p w:rsidR="00D36060" w:rsidRDefault="006D716A">
      <w:pPr>
        <w:pStyle w:val="a5"/>
        <w:numPr>
          <w:ilvl w:val="0"/>
          <w:numId w:val="2"/>
        </w:numPr>
        <w:tabs>
          <w:tab w:val="left" w:pos="1474"/>
        </w:tabs>
        <w:ind w:right="140" w:firstLine="542"/>
        <w:rPr>
          <w:sz w:val="24"/>
        </w:rPr>
      </w:pPr>
      <w:r>
        <w:rPr>
          <w:sz w:val="24"/>
        </w:rPr>
        <w:t>для случаев, когда у заявителя (сетевой организации, субъекта оперативно-диспетчерского управления) отсутствуют ранее выданные технические условия и документы, подтверждающие факт технологического присоединения к электрическим сетям, предельный срок</w:t>
      </w:r>
      <w:r>
        <w:rPr>
          <w:spacing w:val="-3"/>
          <w:sz w:val="24"/>
        </w:rPr>
        <w:t xml:space="preserve"> </w:t>
      </w:r>
      <w:r>
        <w:rPr>
          <w:sz w:val="24"/>
        </w:rPr>
        <w:t>выдачи заявителю</w:t>
      </w:r>
      <w:r>
        <w:rPr>
          <w:spacing w:val="-3"/>
          <w:sz w:val="24"/>
        </w:rPr>
        <w:t xml:space="preserve"> </w:t>
      </w:r>
      <w:r>
        <w:rPr>
          <w:sz w:val="24"/>
        </w:rPr>
        <w:t>новых</w:t>
      </w:r>
      <w:r>
        <w:rPr>
          <w:spacing w:val="-1"/>
          <w:sz w:val="24"/>
        </w:rPr>
        <w:t xml:space="preserve"> </w:t>
      </w:r>
      <w:r>
        <w:rPr>
          <w:sz w:val="24"/>
        </w:rPr>
        <w:t>документов</w:t>
      </w:r>
      <w:r>
        <w:rPr>
          <w:spacing w:val="-4"/>
          <w:sz w:val="24"/>
        </w:rPr>
        <w:t xml:space="preserve"> </w:t>
      </w:r>
      <w:r>
        <w:rPr>
          <w:sz w:val="24"/>
        </w:rPr>
        <w:t>о технологическом присоединении не</w:t>
      </w:r>
      <w:r>
        <w:rPr>
          <w:spacing w:val="-6"/>
          <w:sz w:val="24"/>
        </w:rPr>
        <w:t xml:space="preserve"> </w:t>
      </w:r>
      <w:r>
        <w:rPr>
          <w:sz w:val="24"/>
        </w:rPr>
        <w:t>может</w:t>
      </w:r>
      <w:r>
        <w:rPr>
          <w:spacing w:val="-1"/>
          <w:sz w:val="24"/>
        </w:rPr>
        <w:t xml:space="preserve"> </w:t>
      </w:r>
      <w:r>
        <w:rPr>
          <w:sz w:val="24"/>
        </w:rPr>
        <w:t xml:space="preserve">превышать </w:t>
      </w:r>
      <w:r>
        <w:rPr>
          <w:b/>
          <w:sz w:val="24"/>
        </w:rPr>
        <w:t xml:space="preserve">15 дней </w:t>
      </w:r>
      <w:r>
        <w:rPr>
          <w:sz w:val="24"/>
        </w:rPr>
        <w:t>со дня</w:t>
      </w:r>
      <w:r>
        <w:rPr>
          <w:spacing w:val="-1"/>
          <w:sz w:val="24"/>
        </w:rPr>
        <w:t xml:space="preserve"> </w:t>
      </w:r>
      <w:r>
        <w:rPr>
          <w:sz w:val="24"/>
        </w:rPr>
        <w:t>получения заявления (</w:t>
      </w:r>
      <w:r>
        <w:rPr>
          <w:b/>
          <w:sz w:val="24"/>
        </w:rPr>
        <w:t xml:space="preserve">45 дней </w:t>
      </w:r>
      <w:r>
        <w:rPr>
          <w:sz w:val="24"/>
        </w:rPr>
        <w:t>– если ранее выданные технические условия подлежали согласованию с субъектом оперативно-диспетчерского управления) со дня представления в сетевую организацию заявления (после проведения с участием заявителя осмотра энергопринимающих устройств, с целью определения фактической схемы присоединения).</w:t>
      </w:r>
    </w:p>
    <w:p w:rsidR="00D36060" w:rsidRDefault="00D36060">
      <w:pPr>
        <w:pStyle w:val="a3"/>
        <w:spacing w:before="6"/>
      </w:pPr>
    </w:p>
    <w:p w:rsidR="00D36060" w:rsidRPr="007F2C01" w:rsidRDefault="006D716A">
      <w:pPr>
        <w:pStyle w:val="1"/>
      </w:pPr>
      <w:r w:rsidRPr="007F2C01">
        <w:t>СОСТАВ,</w:t>
      </w:r>
      <w:r w:rsidRPr="007F2C01">
        <w:rPr>
          <w:spacing w:val="-4"/>
        </w:rPr>
        <w:t xml:space="preserve"> </w:t>
      </w:r>
      <w:r w:rsidRPr="007F2C01">
        <w:t>ПОСЛЕДОВАТЕЛЬНОСТЬ</w:t>
      </w:r>
      <w:r w:rsidRPr="007F2C01">
        <w:rPr>
          <w:spacing w:val="1"/>
        </w:rPr>
        <w:t xml:space="preserve"> </w:t>
      </w:r>
      <w:r w:rsidRPr="007F2C01">
        <w:t>И</w:t>
      </w:r>
      <w:r w:rsidRPr="007F2C01">
        <w:rPr>
          <w:spacing w:val="-8"/>
        </w:rPr>
        <w:t xml:space="preserve"> </w:t>
      </w:r>
      <w:r w:rsidRPr="007F2C01">
        <w:t>СРОКИ</w:t>
      </w:r>
      <w:r w:rsidRPr="007F2C01">
        <w:rPr>
          <w:spacing w:val="-3"/>
        </w:rPr>
        <w:t xml:space="preserve"> </w:t>
      </w:r>
      <w:r w:rsidRPr="007F2C01">
        <w:t>ОКАЗАНИЯ</w:t>
      </w:r>
      <w:r w:rsidRPr="007F2C01">
        <w:rPr>
          <w:spacing w:val="-3"/>
        </w:rPr>
        <w:t xml:space="preserve"> </w:t>
      </w:r>
      <w:r w:rsidRPr="007F2C01">
        <w:t>УСЛУГИ</w:t>
      </w:r>
      <w:r w:rsidRPr="007F2C01">
        <w:rPr>
          <w:spacing w:val="-6"/>
        </w:rPr>
        <w:t xml:space="preserve"> </w:t>
      </w:r>
      <w:r w:rsidRPr="007F2C01">
        <w:rPr>
          <w:spacing w:val="-2"/>
        </w:rPr>
        <w:t>(ПРОЦЕССА):</w:t>
      </w: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66"/>
        <w:gridCol w:w="2131"/>
        <w:gridCol w:w="2688"/>
        <w:gridCol w:w="2976"/>
        <w:gridCol w:w="2693"/>
        <w:gridCol w:w="1982"/>
        <w:gridCol w:w="1843"/>
      </w:tblGrid>
      <w:tr w:rsidR="007F2C01" w:rsidRPr="007F2C01" w:rsidTr="007F2C01">
        <w:trPr>
          <w:trHeight w:val="758"/>
        </w:trPr>
        <w:tc>
          <w:tcPr>
            <w:tcW w:w="566" w:type="dxa"/>
            <w:shd w:val="clear" w:color="auto" w:fill="FFFFFF" w:themeFill="background1"/>
          </w:tcPr>
          <w:p w:rsidR="00D36060" w:rsidRPr="007F2C01" w:rsidRDefault="006D716A">
            <w:pPr>
              <w:pStyle w:val="TableParagraph"/>
              <w:spacing w:before="248"/>
              <w:ind w:left="182"/>
              <w:rPr>
                <w:b/>
              </w:rPr>
            </w:pPr>
            <w:r w:rsidRPr="007F2C01">
              <w:rPr>
                <w:b/>
                <w:spacing w:val="-10"/>
              </w:rPr>
              <w:t>№</w:t>
            </w:r>
          </w:p>
        </w:tc>
        <w:tc>
          <w:tcPr>
            <w:tcW w:w="2131" w:type="dxa"/>
            <w:shd w:val="clear" w:color="auto" w:fill="FFFFFF" w:themeFill="background1"/>
          </w:tcPr>
          <w:p w:rsidR="00D36060" w:rsidRPr="007F2C01" w:rsidRDefault="006D716A">
            <w:pPr>
              <w:pStyle w:val="TableParagraph"/>
              <w:spacing w:before="248"/>
              <w:ind w:left="23"/>
              <w:jc w:val="center"/>
              <w:rPr>
                <w:b/>
              </w:rPr>
            </w:pPr>
            <w:r w:rsidRPr="007F2C01">
              <w:rPr>
                <w:b/>
                <w:spacing w:val="-4"/>
              </w:rPr>
              <w:t>Этап</w:t>
            </w:r>
          </w:p>
        </w:tc>
        <w:tc>
          <w:tcPr>
            <w:tcW w:w="2688" w:type="dxa"/>
            <w:shd w:val="clear" w:color="auto" w:fill="FFFFFF" w:themeFill="background1"/>
          </w:tcPr>
          <w:p w:rsidR="00D36060" w:rsidRPr="007F2C01" w:rsidRDefault="006D716A">
            <w:pPr>
              <w:pStyle w:val="TableParagraph"/>
              <w:spacing w:before="248"/>
              <w:ind w:left="625"/>
              <w:rPr>
                <w:b/>
              </w:rPr>
            </w:pPr>
            <w:r w:rsidRPr="007F2C01">
              <w:rPr>
                <w:b/>
              </w:rPr>
              <w:t>Условие</w:t>
            </w:r>
            <w:r w:rsidRPr="007F2C01">
              <w:rPr>
                <w:b/>
                <w:spacing w:val="-5"/>
              </w:rPr>
              <w:t xml:space="preserve"> </w:t>
            </w:r>
            <w:r w:rsidRPr="007F2C01">
              <w:rPr>
                <w:b/>
                <w:spacing w:val="-2"/>
              </w:rPr>
              <w:t>этапа</w:t>
            </w:r>
          </w:p>
        </w:tc>
        <w:tc>
          <w:tcPr>
            <w:tcW w:w="2976" w:type="dxa"/>
            <w:shd w:val="clear" w:color="auto" w:fill="FFFFFF" w:themeFill="background1"/>
          </w:tcPr>
          <w:p w:rsidR="00D36060" w:rsidRPr="007F2C01" w:rsidRDefault="006D716A">
            <w:pPr>
              <w:pStyle w:val="TableParagraph"/>
              <w:spacing w:before="248"/>
              <w:ind w:left="880"/>
              <w:rPr>
                <w:b/>
              </w:rPr>
            </w:pPr>
            <w:r w:rsidRPr="007F2C01">
              <w:rPr>
                <w:b/>
                <w:spacing w:val="-2"/>
              </w:rPr>
              <w:t>Содержание</w:t>
            </w:r>
          </w:p>
        </w:tc>
        <w:tc>
          <w:tcPr>
            <w:tcW w:w="2693" w:type="dxa"/>
            <w:shd w:val="clear" w:color="auto" w:fill="FFFFFF" w:themeFill="background1"/>
          </w:tcPr>
          <w:p w:rsidR="00D36060" w:rsidRPr="007F2C01" w:rsidRDefault="006D716A">
            <w:pPr>
              <w:pStyle w:val="TableParagraph"/>
              <w:spacing w:before="248"/>
              <w:ind w:left="184"/>
              <w:rPr>
                <w:b/>
              </w:rPr>
            </w:pPr>
            <w:r w:rsidRPr="007F2C01">
              <w:rPr>
                <w:b/>
              </w:rPr>
              <w:t>Форма</w:t>
            </w:r>
            <w:r w:rsidRPr="007F2C01">
              <w:rPr>
                <w:b/>
                <w:spacing w:val="-7"/>
              </w:rPr>
              <w:t xml:space="preserve"> </w:t>
            </w:r>
            <w:r w:rsidRPr="007F2C01">
              <w:rPr>
                <w:b/>
                <w:spacing w:val="-2"/>
              </w:rPr>
              <w:t>предоставления</w:t>
            </w:r>
          </w:p>
        </w:tc>
        <w:tc>
          <w:tcPr>
            <w:tcW w:w="1982" w:type="dxa"/>
            <w:shd w:val="clear" w:color="auto" w:fill="FFFFFF" w:themeFill="background1"/>
          </w:tcPr>
          <w:p w:rsidR="00D36060" w:rsidRPr="007F2C01" w:rsidRDefault="006D716A">
            <w:pPr>
              <w:pStyle w:val="TableParagraph"/>
              <w:spacing w:before="248"/>
              <w:ind w:left="118"/>
              <w:rPr>
                <w:b/>
              </w:rPr>
            </w:pPr>
            <w:r w:rsidRPr="007F2C01">
              <w:rPr>
                <w:b/>
              </w:rPr>
              <w:t>Срок</w:t>
            </w:r>
            <w:r w:rsidRPr="007F2C01">
              <w:rPr>
                <w:b/>
                <w:spacing w:val="-2"/>
              </w:rPr>
              <w:t xml:space="preserve"> исполнения</w:t>
            </w:r>
          </w:p>
        </w:tc>
        <w:tc>
          <w:tcPr>
            <w:tcW w:w="1843" w:type="dxa"/>
            <w:shd w:val="clear" w:color="auto" w:fill="FFFFFF" w:themeFill="background1"/>
          </w:tcPr>
          <w:p w:rsidR="00D36060" w:rsidRPr="007F2C01" w:rsidRDefault="006D716A">
            <w:pPr>
              <w:pStyle w:val="TableParagraph"/>
              <w:spacing w:line="246" w:lineRule="exact"/>
              <w:ind w:left="321" w:firstLine="67"/>
              <w:rPr>
                <w:b/>
              </w:rPr>
            </w:pPr>
            <w:r w:rsidRPr="007F2C01">
              <w:rPr>
                <w:b/>
              </w:rPr>
              <w:t>Ссылка</w:t>
            </w:r>
            <w:r w:rsidRPr="007F2C01">
              <w:rPr>
                <w:b/>
                <w:spacing w:val="-10"/>
              </w:rPr>
              <w:t xml:space="preserve"> </w:t>
            </w:r>
            <w:r w:rsidRPr="007F2C01">
              <w:rPr>
                <w:b/>
                <w:spacing w:val="-5"/>
              </w:rPr>
              <w:t>на</w:t>
            </w:r>
          </w:p>
          <w:p w:rsidR="00D36060" w:rsidRPr="007F2C01" w:rsidRDefault="006D716A">
            <w:pPr>
              <w:pStyle w:val="TableParagraph"/>
              <w:spacing w:line="250" w:lineRule="exact"/>
              <w:ind w:left="253" w:right="230" w:firstLine="67"/>
              <w:rPr>
                <w:b/>
              </w:rPr>
            </w:pPr>
            <w:r w:rsidRPr="007F2C01">
              <w:rPr>
                <w:b/>
                <w:spacing w:val="-2"/>
              </w:rPr>
              <w:t xml:space="preserve">нормативно </w:t>
            </w:r>
            <w:r w:rsidRPr="007F2C01">
              <w:rPr>
                <w:b/>
              </w:rPr>
              <w:t>правовой</w:t>
            </w:r>
            <w:r w:rsidRPr="007F2C01">
              <w:rPr>
                <w:b/>
                <w:spacing w:val="-14"/>
              </w:rPr>
              <w:t xml:space="preserve"> </w:t>
            </w:r>
            <w:r w:rsidRPr="007F2C01">
              <w:rPr>
                <w:b/>
              </w:rPr>
              <w:t>акт</w:t>
            </w:r>
          </w:p>
        </w:tc>
      </w:tr>
      <w:tr w:rsidR="007F2C01" w:rsidRPr="007F2C01" w:rsidTr="007F2C01">
        <w:trPr>
          <w:trHeight w:val="2025"/>
        </w:trPr>
        <w:tc>
          <w:tcPr>
            <w:tcW w:w="566" w:type="dxa"/>
            <w:shd w:val="clear" w:color="auto" w:fill="FFFFFF" w:themeFill="background1"/>
          </w:tcPr>
          <w:p w:rsidR="00D36060" w:rsidRPr="007F2C01" w:rsidRDefault="006D716A">
            <w:pPr>
              <w:pStyle w:val="TableParagraph"/>
              <w:spacing w:line="245" w:lineRule="exact"/>
              <w:ind w:left="110"/>
              <w:rPr>
                <w:b/>
              </w:rPr>
            </w:pPr>
            <w:r w:rsidRPr="007F2C01">
              <w:rPr>
                <w:b/>
                <w:spacing w:val="-10"/>
              </w:rPr>
              <w:t>1</w:t>
            </w:r>
          </w:p>
        </w:tc>
        <w:tc>
          <w:tcPr>
            <w:tcW w:w="2131" w:type="dxa"/>
            <w:shd w:val="clear" w:color="auto" w:fill="FFFFFF" w:themeFill="background1"/>
          </w:tcPr>
          <w:p w:rsidR="00D36060" w:rsidRPr="007F2C01" w:rsidRDefault="006D716A">
            <w:pPr>
              <w:pStyle w:val="TableParagraph"/>
              <w:ind w:left="115" w:right="219"/>
            </w:pPr>
            <w:r w:rsidRPr="007F2C01">
              <w:t xml:space="preserve">Подача заявки на </w:t>
            </w:r>
            <w:r w:rsidRPr="007F2C01">
              <w:rPr>
                <w:spacing w:val="-2"/>
              </w:rPr>
              <w:t xml:space="preserve">восстановление (переоформление) </w:t>
            </w:r>
            <w:r w:rsidRPr="007F2C01">
              <w:t>документов о</w:t>
            </w:r>
          </w:p>
          <w:p w:rsidR="00D36060" w:rsidRPr="007F2C01" w:rsidRDefault="006D716A">
            <w:pPr>
              <w:pStyle w:val="TableParagraph"/>
              <w:ind w:left="115" w:right="219"/>
            </w:pPr>
            <w:r w:rsidRPr="007F2C01">
              <w:rPr>
                <w:spacing w:val="-2"/>
              </w:rPr>
              <w:t>технологическом присоединении</w:t>
            </w:r>
          </w:p>
        </w:tc>
        <w:tc>
          <w:tcPr>
            <w:tcW w:w="2688" w:type="dxa"/>
            <w:shd w:val="clear" w:color="auto" w:fill="FFFFFF" w:themeFill="background1"/>
          </w:tcPr>
          <w:p w:rsidR="00D36060" w:rsidRPr="007F2C01" w:rsidRDefault="006D716A">
            <w:pPr>
              <w:pStyle w:val="TableParagraph"/>
              <w:spacing w:line="241" w:lineRule="exact"/>
              <w:ind w:left="116"/>
            </w:pPr>
            <w:r w:rsidRPr="007F2C01">
              <w:rPr>
                <w:spacing w:val="-2"/>
              </w:rPr>
              <w:t>Обстоятельства,</w:t>
            </w:r>
          </w:p>
          <w:p w:rsidR="00D36060" w:rsidRPr="007F2C01" w:rsidRDefault="006D716A">
            <w:pPr>
              <w:pStyle w:val="TableParagraph"/>
              <w:spacing w:before="1"/>
              <w:ind w:left="116"/>
            </w:pPr>
            <w:r w:rsidRPr="007F2C01">
              <w:t>требующие</w:t>
            </w:r>
            <w:r w:rsidRPr="007F2C01">
              <w:rPr>
                <w:spacing w:val="-9"/>
              </w:rPr>
              <w:t xml:space="preserve"> </w:t>
            </w:r>
            <w:r w:rsidRPr="007F2C01">
              <w:rPr>
                <w:spacing w:val="-2"/>
              </w:rPr>
              <w:t>внесения</w:t>
            </w:r>
          </w:p>
          <w:p w:rsidR="00D36060" w:rsidRPr="007F2C01" w:rsidRDefault="006D716A">
            <w:pPr>
              <w:pStyle w:val="TableParagraph"/>
              <w:spacing w:before="4" w:line="237" w:lineRule="auto"/>
              <w:ind w:left="116"/>
            </w:pPr>
            <w:r w:rsidRPr="007F2C01">
              <w:t>изменений</w:t>
            </w:r>
            <w:r w:rsidRPr="007F2C01">
              <w:rPr>
                <w:spacing w:val="-14"/>
              </w:rPr>
              <w:t xml:space="preserve"> </w:t>
            </w:r>
            <w:r w:rsidRPr="007F2C01">
              <w:t>в</w:t>
            </w:r>
            <w:r w:rsidRPr="007F2C01">
              <w:rPr>
                <w:spacing w:val="-14"/>
              </w:rPr>
              <w:t xml:space="preserve"> </w:t>
            </w:r>
            <w:r w:rsidRPr="007F2C01">
              <w:t>документы</w:t>
            </w:r>
            <w:r w:rsidRPr="007F2C01">
              <w:rPr>
                <w:spacing w:val="-14"/>
              </w:rPr>
              <w:t xml:space="preserve"> </w:t>
            </w:r>
            <w:r w:rsidRPr="007F2C01">
              <w:t xml:space="preserve">о </w:t>
            </w:r>
            <w:r w:rsidRPr="007F2C01">
              <w:rPr>
                <w:spacing w:val="-2"/>
              </w:rPr>
              <w:t>технологическом</w:t>
            </w:r>
          </w:p>
          <w:p w:rsidR="00D36060" w:rsidRPr="007F2C01" w:rsidRDefault="006D716A">
            <w:pPr>
              <w:pStyle w:val="TableParagraph"/>
              <w:spacing w:before="1"/>
              <w:ind w:left="116"/>
            </w:pPr>
            <w:r w:rsidRPr="007F2C01">
              <w:rPr>
                <w:spacing w:val="-2"/>
              </w:rPr>
              <w:t>присоединении</w:t>
            </w:r>
          </w:p>
        </w:tc>
        <w:tc>
          <w:tcPr>
            <w:tcW w:w="2976" w:type="dxa"/>
            <w:shd w:val="clear" w:color="auto" w:fill="FFFFFF" w:themeFill="background1"/>
          </w:tcPr>
          <w:p w:rsidR="00D36060" w:rsidRPr="007F2C01" w:rsidRDefault="006D716A">
            <w:pPr>
              <w:pStyle w:val="TableParagraph"/>
              <w:ind w:left="117" w:right="70"/>
            </w:pPr>
            <w:r w:rsidRPr="007F2C01">
              <w:rPr>
                <w:b/>
              </w:rPr>
              <w:t>1.1.</w:t>
            </w:r>
            <w:r w:rsidRPr="007F2C01">
              <w:rPr>
                <w:b/>
                <w:spacing w:val="-14"/>
              </w:rPr>
              <w:t xml:space="preserve"> </w:t>
            </w:r>
            <w:r w:rsidRPr="007F2C01">
              <w:t>Заявитель</w:t>
            </w:r>
            <w:r w:rsidRPr="007F2C01">
              <w:rPr>
                <w:spacing w:val="-12"/>
              </w:rPr>
              <w:t xml:space="preserve"> </w:t>
            </w:r>
            <w:r w:rsidRPr="007F2C01">
              <w:t>подает</w:t>
            </w:r>
            <w:r w:rsidRPr="007F2C01">
              <w:rPr>
                <w:spacing w:val="-13"/>
              </w:rPr>
              <w:t xml:space="preserve"> </w:t>
            </w:r>
            <w:r w:rsidRPr="007F2C01">
              <w:t xml:space="preserve">заявку на восстановление </w:t>
            </w:r>
            <w:r w:rsidRPr="007F2C01">
              <w:rPr>
                <w:spacing w:val="-2"/>
              </w:rPr>
              <w:t xml:space="preserve">(переоформление) </w:t>
            </w:r>
            <w:r w:rsidRPr="007F2C01">
              <w:t>документов о</w:t>
            </w:r>
          </w:p>
          <w:p w:rsidR="00D36060" w:rsidRPr="007F2C01" w:rsidRDefault="006D716A">
            <w:pPr>
              <w:pStyle w:val="TableParagraph"/>
              <w:ind w:left="117" w:right="70"/>
            </w:pPr>
            <w:r w:rsidRPr="007F2C01">
              <w:rPr>
                <w:spacing w:val="-2"/>
              </w:rPr>
              <w:t>технологическом присоединении</w:t>
            </w:r>
          </w:p>
        </w:tc>
        <w:tc>
          <w:tcPr>
            <w:tcW w:w="2693" w:type="dxa"/>
            <w:shd w:val="clear" w:color="auto" w:fill="FFFFFF" w:themeFill="background1"/>
          </w:tcPr>
          <w:p w:rsidR="00D36060" w:rsidRPr="007F2C01" w:rsidRDefault="006D716A">
            <w:pPr>
              <w:pStyle w:val="TableParagraph"/>
              <w:ind w:left="146" w:right="131"/>
            </w:pPr>
            <w:r w:rsidRPr="007F2C01">
              <w:t>Очное обращение заявителя</w:t>
            </w:r>
            <w:r w:rsidRPr="007F2C01">
              <w:rPr>
                <w:spacing w:val="-13"/>
              </w:rPr>
              <w:t xml:space="preserve"> </w:t>
            </w:r>
            <w:r w:rsidRPr="007F2C01">
              <w:t>с</w:t>
            </w:r>
            <w:r w:rsidRPr="007F2C01">
              <w:rPr>
                <w:spacing w:val="-14"/>
              </w:rPr>
              <w:t xml:space="preserve"> </w:t>
            </w:r>
            <w:r w:rsidRPr="007F2C01">
              <w:t>заявкой</w:t>
            </w:r>
            <w:r w:rsidRPr="007F2C01">
              <w:rPr>
                <w:spacing w:val="-11"/>
              </w:rPr>
              <w:t xml:space="preserve"> </w:t>
            </w:r>
            <w:r w:rsidRPr="007F2C01">
              <w:t xml:space="preserve">в офис обслуживания </w:t>
            </w:r>
            <w:r w:rsidRPr="007F2C01">
              <w:rPr>
                <w:spacing w:val="-2"/>
              </w:rPr>
              <w:t>потребителей,</w:t>
            </w:r>
          </w:p>
          <w:p w:rsidR="00D36060" w:rsidRPr="007F2C01" w:rsidRDefault="006D716A">
            <w:pPr>
              <w:pStyle w:val="TableParagraph"/>
              <w:ind w:left="146" w:right="95"/>
            </w:pPr>
            <w:r w:rsidRPr="007F2C01">
              <w:t>письменное обращение с заявкой заказным письмом</w:t>
            </w:r>
            <w:r w:rsidRPr="007F2C01">
              <w:rPr>
                <w:spacing w:val="-14"/>
              </w:rPr>
              <w:t xml:space="preserve"> </w:t>
            </w:r>
            <w:r w:rsidRPr="007F2C01">
              <w:t>с</w:t>
            </w:r>
            <w:r w:rsidRPr="007F2C01">
              <w:rPr>
                <w:spacing w:val="-14"/>
              </w:rPr>
              <w:t xml:space="preserve"> </w:t>
            </w:r>
            <w:r w:rsidRPr="007F2C01">
              <w:t>уведомлением,</w:t>
            </w:r>
          </w:p>
          <w:p w:rsidR="00D36060" w:rsidRPr="007F2C01" w:rsidRDefault="006D716A">
            <w:pPr>
              <w:pStyle w:val="TableParagraph"/>
              <w:spacing w:line="246" w:lineRule="exact"/>
              <w:ind w:left="146"/>
            </w:pPr>
            <w:r w:rsidRPr="007F2C01">
              <w:t>в</w:t>
            </w:r>
            <w:r w:rsidRPr="007F2C01">
              <w:rPr>
                <w:spacing w:val="-6"/>
              </w:rPr>
              <w:t xml:space="preserve"> </w:t>
            </w:r>
            <w:r w:rsidRPr="007F2C01">
              <w:t>электронной</w:t>
            </w:r>
            <w:r w:rsidRPr="007F2C01">
              <w:rPr>
                <w:spacing w:val="-5"/>
              </w:rPr>
              <w:t xml:space="preserve"> </w:t>
            </w:r>
            <w:r w:rsidRPr="007F2C01">
              <w:rPr>
                <w:spacing w:val="-2"/>
              </w:rPr>
              <w:t>форме</w:t>
            </w:r>
            <w:r w:rsidRPr="007F2C01">
              <w:rPr>
                <w:spacing w:val="-2"/>
                <w:vertAlign w:val="superscript"/>
              </w:rPr>
              <w:t>4</w:t>
            </w:r>
          </w:p>
        </w:tc>
        <w:tc>
          <w:tcPr>
            <w:tcW w:w="1982" w:type="dxa"/>
            <w:shd w:val="clear" w:color="auto" w:fill="FFFFFF" w:themeFill="background1"/>
          </w:tcPr>
          <w:p w:rsidR="00D36060" w:rsidRPr="007F2C01" w:rsidRDefault="006D716A">
            <w:pPr>
              <w:pStyle w:val="TableParagraph"/>
              <w:spacing w:line="241" w:lineRule="exact"/>
              <w:ind w:left="113"/>
            </w:pPr>
            <w:r w:rsidRPr="007F2C01">
              <w:t>Не</w:t>
            </w:r>
            <w:r w:rsidRPr="007F2C01">
              <w:rPr>
                <w:spacing w:val="-2"/>
              </w:rPr>
              <w:t xml:space="preserve"> ограничен</w:t>
            </w:r>
          </w:p>
        </w:tc>
        <w:tc>
          <w:tcPr>
            <w:tcW w:w="1843" w:type="dxa"/>
            <w:shd w:val="clear" w:color="auto" w:fill="FFFFFF" w:themeFill="background1"/>
          </w:tcPr>
          <w:p w:rsidR="00D36060" w:rsidRPr="007F2C01" w:rsidRDefault="006D716A">
            <w:pPr>
              <w:pStyle w:val="TableParagraph"/>
              <w:spacing w:line="241" w:lineRule="exact"/>
              <w:ind w:left="114"/>
            </w:pPr>
            <w:r w:rsidRPr="007F2C01">
              <w:t>Пункты</w:t>
            </w:r>
            <w:r w:rsidRPr="007F2C01">
              <w:rPr>
                <w:spacing w:val="-2"/>
              </w:rPr>
              <w:t xml:space="preserve"> </w:t>
            </w:r>
            <w:r w:rsidRPr="007F2C01">
              <w:t xml:space="preserve">57, </w:t>
            </w:r>
            <w:r w:rsidRPr="007F2C01">
              <w:rPr>
                <w:spacing w:val="-5"/>
              </w:rPr>
              <w:t>60-</w:t>
            </w:r>
          </w:p>
          <w:p w:rsidR="00D36060" w:rsidRPr="007F2C01" w:rsidRDefault="006D716A">
            <w:pPr>
              <w:pStyle w:val="TableParagraph"/>
              <w:spacing w:before="1"/>
              <w:ind w:left="114"/>
            </w:pPr>
            <w:r w:rsidRPr="007F2C01">
              <w:t>64</w:t>
            </w:r>
            <w:r w:rsidRPr="007F2C01">
              <w:rPr>
                <w:spacing w:val="-2"/>
              </w:rPr>
              <w:t xml:space="preserve"> </w:t>
            </w:r>
            <w:r w:rsidRPr="007F2C01">
              <w:t>Правил</w:t>
            </w:r>
            <w:r w:rsidRPr="007F2C01">
              <w:rPr>
                <w:spacing w:val="-6"/>
              </w:rPr>
              <w:t xml:space="preserve"> </w:t>
            </w:r>
            <w:r w:rsidRPr="007F2C01">
              <w:rPr>
                <w:spacing w:val="-5"/>
              </w:rPr>
              <w:t>ТП</w:t>
            </w:r>
          </w:p>
        </w:tc>
      </w:tr>
    </w:tbl>
    <w:p w:rsidR="00D36060" w:rsidRDefault="00D36060">
      <w:pPr>
        <w:pStyle w:val="a3"/>
        <w:rPr>
          <w:b/>
          <w:sz w:val="20"/>
        </w:rPr>
      </w:pPr>
    </w:p>
    <w:p w:rsidR="00D36060" w:rsidRDefault="00D36060">
      <w:pPr>
        <w:pStyle w:val="a3"/>
        <w:rPr>
          <w:b/>
          <w:sz w:val="20"/>
        </w:rPr>
      </w:pPr>
    </w:p>
    <w:p w:rsidR="00D36060" w:rsidRDefault="00D36060">
      <w:pPr>
        <w:pStyle w:val="a3"/>
        <w:rPr>
          <w:b/>
          <w:sz w:val="20"/>
        </w:rPr>
      </w:pPr>
    </w:p>
    <w:p w:rsidR="00D36060" w:rsidRDefault="00D36060">
      <w:pPr>
        <w:pStyle w:val="a3"/>
        <w:rPr>
          <w:b/>
          <w:sz w:val="20"/>
        </w:rPr>
      </w:pPr>
    </w:p>
    <w:p w:rsidR="00D36060" w:rsidRDefault="006D716A">
      <w:pPr>
        <w:pStyle w:val="a3"/>
        <w:spacing w:before="115"/>
        <w:rPr>
          <w:b/>
          <w:sz w:val="20"/>
        </w:rPr>
      </w:pPr>
      <w:r>
        <w:rPr>
          <w:b/>
          <w:noProof/>
          <w:sz w:val="20"/>
          <w:lang w:eastAsia="ru-RU"/>
        </w:rPr>
        <mc:AlternateContent>
          <mc:Choice Requires="wps">
            <w:drawing>
              <wp:anchor distT="0" distB="0" distL="0" distR="0" simplePos="0" relativeHeight="487588352" behindDoc="1" locked="0" layoutInCell="1" allowOverlap="1">
                <wp:simplePos x="0" y="0"/>
                <wp:positionH relativeFrom="page">
                  <wp:posOffset>1079296</wp:posOffset>
                </wp:positionH>
                <wp:positionV relativeFrom="paragraph">
                  <wp:posOffset>234327</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4BB752" id="Graphic 2" o:spid="_x0000_s1026" style="position:absolute;margin-left:85pt;margin-top:18.4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" path="m1829435,l,,,9143r1829435,l1829435,xe" fillcolor="black" stroked="f">
                <v:path arrowok="t"/>
                <w10:wrap type="topAndBottom" anchorx="page"/>
              </v:shape>
            </w:pict>
          </mc:Fallback>
        </mc:AlternateContent>
      </w:r>
    </w:p>
    <w:p w:rsidR="00D36060" w:rsidRDefault="006D716A">
      <w:pPr>
        <w:spacing w:before="102"/>
        <w:ind w:left="707"/>
        <w:rPr>
          <w:sz w:val="20"/>
        </w:rPr>
      </w:pPr>
      <w:r>
        <w:rPr>
          <w:rFonts w:ascii="Calibri" w:hAnsi="Calibri"/>
          <w:sz w:val="20"/>
          <w:vertAlign w:val="superscript"/>
        </w:rPr>
        <w:t>3</w:t>
      </w:r>
      <w:r>
        <w:rPr>
          <w:rFonts w:ascii="Calibri" w:hAnsi="Calibri"/>
          <w:spacing w:val="-4"/>
          <w:sz w:val="20"/>
        </w:rPr>
        <w:t xml:space="preserve"> </w:t>
      </w:r>
      <w:r>
        <w:rPr>
          <w:sz w:val="20"/>
        </w:rPr>
        <w:t>При</w:t>
      </w:r>
      <w:r>
        <w:rPr>
          <w:spacing w:val="-7"/>
          <w:sz w:val="20"/>
        </w:rPr>
        <w:t xml:space="preserve"> </w:t>
      </w:r>
      <w:r>
        <w:rPr>
          <w:sz w:val="20"/>
        </w:rPr>
        <w:t>этом</w:t>
      </w:r>
      <w:r>
        <w:rPr>
          <w:spacing w:val="-4"/>
          <w:sz w:val="20"/>
        </w:rPr>
        <w:t xml:space="preserve"> </w:t>
      </w:r>
      <w:r>
        <w:rPr>
          <w:sz w:val="20"/>
        </w:rPr>
        <w:t>предоставление</w:t>
      </w:r>
      <w:r>
        <w:rPr>
          <w:spacing w:val="-8"/>
          <w:sz w:val="20"/>
        </w:rPr>
        <w:t xml:space="preserve"> </w:t>
      </w:r>
      <w:r>
        <w:rPr>
          <w:sz w:val="20"/>
        </w:rPr>
        <w:t>документов,</w:t>
      </w:r>
      <w:r>
        <w:rPr>
          <w:spacing w:val="-3"/>
          <w:sz w:val="20"/>
        </w:rPr>
        <w:t xml:space="preserve"> </w:t>
      </w:r>
      <w:r>
        <w:rPr>
          <w:sz w:val="20"/>
        </w:rPr>
        <w:t>предусмотренных</w:t>
      </w:r>
      <w:r>
        <w:rPr>
          <w:spacing w:val="-6"/>
          <w:sz w:val="20"/>
        </w:rPr>
        <w:t xml:space="preserve"> </w:t>
      </w:r>
      <w:r>
        <w:rPr>
          <w:sz w:val="20"/>
        </w:rPr>
        <w:t>пунктами</w:t>
      </w:r>
      <w:r>
        <w:rPr>
          <w:spacing w:val="-7"/>
          <w:sz w:val="20"/>
        </w:rPr>
        <w:t xml:space="preserve"> </w:t>
      </w:r>
      <w:r>
        <w:rPr>
          <w:sz w:val="20"/>
        </w:rPr>
        <w:t>85</w:t>
      </w:r>
      <w:r>
        <w:rPr>
          <w:spacing w:val="-6"/>
          <w:sz w:val="20"/>
        </w:rPr>
        <w:t xml:space="preserve"> </w:t>
      </w:r>
      <w:r>
        <w:rPr>
          <w:sz w:val="20"/>
        </w:rPr>
        <w:t>и</w:t>
      </w:r>
      <w:r>
        <w:rPr>
          <w:spacing w:val="-11"/>
          <w:sz w:val="20"/>
        </w:rPr>
        <w:t xml:space="preserve"> </w:t>
      </w:r>
      <w:r>
        <w:rPr>
          <w:sz w:val="20"/>
        </w:rPr>
        <w:t>93</w:t>
      </w:r>
      <w:r>
        <w:rPr>
          <w:spacing w:val="-6"/>
          <w:sz w:val="20"/>
        </w:rPr>
        <w:t xml:space="preserve"> </w:t>
      </w:r>
      <w:r>
        <w:rPr>
          <w:sz w:val="20"/>
        </w:rPr>
        <w:t>Правил</w:t>
      </w:r>
      <w:r>
        <w:rPr>
          <w:spacing w:val="-9"/>
          <w:sz w:val="20"/>
        </w:rPr>
        <w:t xml:space="preserve"> </w:t>
      </w:r>
      <w:r>
        <w:rPr>
          <w:sz w:val="20"/>
        </w:rPr>
        <w:t>ТП</w:t>
      </w:r>
      <w:r>
        <w:rPr>
          <w:spacing w:val="-11"/>
          <w:sz w:val="20"/>
        </w:rPr>
        <w:t xml:space="preserve"> </w:t>
      </w:r>
      <w:r>
        <w:rPr>
          <w:sz w:val="20"/>
        </w:rPr>
        <w:t>не</w:t>
      </w:r>
      <w:r>
        <w:rPr>
          <w:spacing w:val="-8"/>
          <w:sz w:val="20"/>
        </w:rPr>
        <w:t xml:space="preserve"> </w:t>
      </w:r>
      <w:r>
        <w:rPr>
          <w:spacing w:val="-2"/>
          <w:sz w:val="20"/>
        </w:rPr>
        <w:t>требуется.</w:t>
      </w:r>
    </w:p>
    <w:p w:rsidR="00D36060" w:rsidRDefault="006D716A">
      <w:pPr>
        <w:spacing w:before="5" w:line="235" w:lineRule="auto"/>
        <w:ind w:left="707" w:right="126"/>
        <w:rPr>
          <w:sz w:val="20"/>
        </w:rPr>
      </w:pPr>
      <w:r>
        <w:rPr>
          <w:rFonts w:ascii="Calibri" w:hAnsi="Calibri"/>
          <w:sz w:val="20"/>
          <w:vertAlign w:val="superscript"/>
        </w:rPr>
        <w:t>4</w:t>
      </w:r>
      <w:r>
        <w:rPr>
          <w:rFonts w:ascii="Calibri" w:hAnsi="Calibri"/>
          <w:sz w:val="20"/>
        </w:rPr>
        <w:t xml:space="preserve"> </w:t>
      </w:r>
      <w:r>
        <w:rPr>
          <w:sz w:val="20"/>
        </w:rPr>
        <w:t>Под электронной формой по всему</w:t>
      </w:r>
      <w:r>
        <w:rPr>
          <w:spacing w:val="-1"/>
          <w:sz w:val="20"/>
        </w:rPr>
        <w:t xml:space="preserve"> </w:t>
      </w:r>
      <w:r>
        <w:rPr>
          <w:sz w:val="20"/>
        </w:rPr>
        <w:t>тексту</w:t>
      </w:r>
      <w:r>
        <w:rPr>
          <w:spacing w:val="-1"/>
          <w:sz w:val="20"/>
        </w:rPr>
        <w:t xml:space="preserve"> </w:t>
      </w:r>
      <w:r>
        <w:rPr>
          <w:sz w:val="20"/>
        </w:rPr>
        <w:t>документа понимается обмен документами в электронном виде с использованием</w:t>
      </w:r>
      <w:r>
        <w:rPr>
          <w:spacing w:val="14"/>
          <w:sz w:val="20"/>
        </w:rPr>
        <w:t xml:space="preserve"> </w:t>
      </w:r>
      <w:r>
        <w:rPr>
          <w:sz w:val="20"/>
        </w:rPr>
        <w:t xml:space="preserve">Личного кабинета на </w:t>
      </w:r>
      <w:r>
        <w:rPr>
          <w:sz w:val="20"/>
          <w:lang w:val="en-US"/>
        </w:rPr>
        <w:t>www</w:t>
      </w:r>
      <w:r w:rsidRPr="006D716A">
        <w:rPr>
          <w:sz w:val="20"/>
        </w:rPr>
        <w:t>.</w:t>
      </w:r>
      <w:r>
        <w:rPr>
          <w:sz w:val="20"/>
          <w:lang w:val="en-US"/>
        </w:rPr>
        <w:t>muromges</w:t>
      </w:r>
      <w:r w:rsidRPr="006D716A">
        <w:rPr>
          <w:sz w:val="20"/>
        </w:rPr>
        <w:t>.</w:t>
      </w:r>
      <w:r>
        <w:rPr>
          <w:sz w:val="20"/>
          <w:lang w:val="en-US"/>
        </w:rPr>
        <w:t>ru</w:t>
      </w:r>
      <w:r>
        <w:rPr>
          <w:sz w:val="20"/>
        </w:rPr>
        <w:t xml:space="preserve"> и на сайте ООО «Горэлектросеть»</w:t>
      </w:r>
    </w:p>
    <w:p w:rsidR="00D36060" w:rsidRDefault="00D36060">
      <w:pPr>
        <w:spacing w:line="235" w:lineRule="auto"/>
        <w:rPr>
          <w:sz w:val="20"/>
        </w:rPr>
        <w:sectPr w:rsidR="00D36060">
          <w:pgSz w:w="16840" w:h="11910" w:orient="landscape"/>
          <w:pgMar w:top="1060" w:right="708" w:bottom="280" w:left="992" w:header="720" w:footer="720" w:gutter="0"/>
          <w:cols w:space="720"/>
        </w:sectPr>
      </w:pPr>
    </w:p>
    <w:p w:rsidR="00D36060" w:rsidRDefault="00D36060">
      <w:pPr>
        <w:pStyle w:val="a3"/>
        <w:spacing w:before="6"/>
        <w:rPr>
          <w:sz w:val="2"/>
        </w:rPr>
      </w:pP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31"/>
        <w:gridCol w:w="2688"/>
        <w:gridCol w:w="2976"/>
        <w:gridCol w:w="2693"/>
        <w:gridCol w:w="1982"/>
        <w:gridCol w:w="1843"/>
      </w:tblGrid>
      <w:tr w:rsidR="00D36060" w:rsidTr="00031A0A">
        <w:trPr>
          <w:trHeight w:val="1127"/>
        </w:trPr>
        <w:tc>
          <w:tcPr>
            <w:tcW w:w="566" w:type="dxa"/>
            <w:vMerge w:val="restart"/>
          </w:tcPr>
          <w:p w:rsidR="00D36060" w:rsidRDefault="00D36060">
            <w:pPr>
              <w:pStyle w:val="TableParagraph"/>
              <w:ind w:left="0"/>
              <w:rPr>
                <w:sz w:val="20"/>
              </w:rPr>
            </w:pPr>
          </w:p>
        </w:tc>
        <w:tc>
          <w:tcPr>
            <w:tcW w:w="2131" w:type="dxa"/>
            <w:vMerge w:val="restart"/>
          </w:tcPr>
          <w:p w:rsidR="00D36060" w:rsidRDefault="00D36060">
            <w:pPr>
              <w:pStyle w:val="TableParagraph"/>
              <w:ind w:left="0"/>
              <w:rPr>
                <w:sz w:val="20"/>
              </w:rPr>
            </w:pPr>
          </w:p>
        </w:tc>
        <w:tc>
          <w:tcPr>
            <w:tcW w:w="2688" w:type="dxa"/>
          </w:tcPr>
          <w:p w:rsidR="00D36060" w:rsidRDefault="006D716A">
            <w:pPr>
              <w:pStyle w:val="TableParagraph"/>
              <w:spacing w:line="242" w:lineRule="auto"/>
              <w:ind w:left="116" w:right="131"/>
            </w:pPr>
            <w:r>
              <w:t>При</w:t>
            </w:r>
            <w:r>
              <w:rPr>
                <w:spacing w:val="-14"/>
              </w:rPr>
              <w:t xml:space="preserve"> </w:t>
            </w:r>
            <w:r>
              <w:t>отсутствии</w:t>
            </w:r>
            <w:r>
              <w:rPr>
                <w:spacing w:val="-14"/>
              </w:rPr>
              <w:t xml:space="preserve"> </w:t>
            </w:r>
            <w:r>
              <w:t>сведений и документов,</w:t>
            </w:r>
          </w:p>
          <w:p w:rsidR="00D36060" w:rsidRDefault="006D716A">
            <w:pPr>
              <w:pStyle w:val="TableParagraph"/>
              <w:spacing w:line="237" w:lineRule="auto"/>
              <w:ind w:left="116"/>
            </w:pPr>
            <w:r>
              <w:rPr>
                <w:spacing w:val="-2"/>
              </w:rPr>
              <w:t>установленных законодательством</w:t>
            </w:r>
          </w:p>
        </w:tc>
        <w:tc>
          <w:tcPr>
            <w:tcW w:w="2976" w:type="dxa"/>
          </w:tcPr>
          <w:p w:rsidR="00D36060" w:rsidRPr="00E92073" w:rsidRDefault="006D716A">
            <w:pPr>
              <w:pStyle w:val="TableParagraph"/>
              <w:spacing w:line="242" w:lineRule="auto"/>
              <w:ind w:right="155"/>
            </w:pPr>
            <w:r w:rsidRPr="00E92073">
              <w:rPr>
                <w:b/>
              </w:rPr>
              <w:t>1.2</w:t>
            </w:r>
            <w:r w:rsidRPr="00E92073">
              <w:t>. Делается отметка в заявке о недостающих сведениях</w:t>
            </w:r>
            <w:r w:rsidRPr="00E92073">
              <w:rPr>
                <w:spacing w:val="-14"/>
              </w:rPr>
              <w:t xml:space="preserve"> </w:t>
            </w:r>
            <w:r w:rsidRPr="00E92073">
              <w:t>и/или</w:t>
            </w:r>
            <w:r w:rsidRPr="00E92073">
              <w:rPr>
                <w:spacing w:val="-14"/>
              </w:rPr>
              <w:t xml:space="preserve"> </w:t>
            </w:r>
            <w:r w:rsidRPr="00E92073">
              <w:t>документах</w:t>
            </w:r>
          </w:p>
        </w:tc>
        <w:tc>
          <w:tcPr>
            <w:tcW w:w="2693" w:type="dxa"/>
          </w:tcPr>
          <w:p w:rsidR="00D36060" w:rsidRDefault="00D36060">
            <w:pPr>
              <w:pStyle w:val="TableParagraph"/>
              <w:ind w:left="0"/>
              <w:rPr>
                <w:sz w:val="20"/>
              </w:rPr>
            </w:pPr>
          </w:p>
        </w:tc>
        <w:tc>
          <w:tcPr>
            <w:tcW w:w="1982" w:type="dxa"/>
          </w:tcPr>
          <w:p w:rsidR="00D36060" w:rsidRDefault="00D36060">
            <w:pPr>
              <w:pStyle w:val="TableParagraph"/>
              <w:ind w:left="0"/>
              <w:rPr>
                <w:sz w:val="20"/>
              </w:rPr>
            </w:pPr>
          </w:p>
        </w:tc>
        <w:tc>
          <w:tcPr>
            <w:tcW w:w="1843" w:type="dxa"/>
          </w:tcPr>
          <w:p w:rsidR="00D36060" w:rsidRDefault="006D716A">
            <w:pPr>
              <w:pStyle w:val="TableParagraph"/>
              <w:spacing w:line="242" w:lineRule="auto"/>
              <w:ind w:left="100" w:hanging="20"/>
            </w:pPr>
            <w:r>
              <w:t>Пункт</w:t>
            </w:r>
            <w:r>
              <w:rPr>
                <w:spacing w:val="-14"/>
              </w:rPr>
              <w:t xml:space="preserve"> </w:t>
            </w:r>
            <w:r>
              <w:t>63</w:t>
            </w:r>
            <w:r>
              <w:rPr>
                <w:spacing w:val="-14"/>
              </w:rPr>
              <w:t xml:space="preserve"> </w:t>
            </w:r>
            <w:r>
              <w:t xml:space="preserve">Правил </w:t>
            </w:r>
            <w:r>
              <w:rPr>
                <w:spacing w:val="-6"/>
              </w:rPr>
              <w:t>ТП</w:t>
            </w:r>
          </w:p>
        </w:tc>
      </w:tr>
      <w:tr w:rsidR="00D36060" w:rsidTr="00031A0A">
        <w:trPr>
          <w:trHeight w:val="3288"/>
        </w:trPr>
        <w:tc>
          <w:tcPr>
            <w:tcW w:w="566" w:type="dxa"/>
            <w:vMerge/>
          </w:tcPr>
          <w:p w:rsidR="00D36060" w:rsidRDefault="00D36060">
            <w:pPr>
              <w:rPr>
                <w:sz w:val="2"/>
                <w:szCs w:val="2"/>
              </w:rPr>
            </w:pPr>
          </w:p>
        </w:tc>
        <w:tc>
          <w:tcPr>
            <w:tcW w:w="2131" w:type="dxa"/>
            <w:vMerge/>
          </w:tcPr>
          <w:p w:rsidR="00D36060" w:rsidRDefault="00D36060">
            <w:pPr>
              <w:rPr>
                <w:sz w:val="2"/>
                <w:szCs w:val="2"/>
              </w:rPr>
            </w:pPr>
          </w:p>
        </w:tc>
        <w:tc>
          <w:tcPr>
            <w:tcW w:w="2688" w:type="dxa"/>
          </w:tcPr>
          <w:p w:rsidR="00D36060" w:rsidRDefault="006D716A">
            <w:pPr>
              <w:pStyle w:val="TableParagraph"/>
              <w:ind w:left="116"/>
            </w:pPr>
            <w:r>
              <w:t>Обращение с заявлением смежных сетевых организаций</w:t>
            </w:r>
            <w:r>
              <w:rPr>
                <w:spacing w:val="-14"/>
              </w:rPr>
              <w:t xml:space="preserve"> </w:t>
            </w:r>
            <w:r>
              <w:t>и</w:t>
            </w:r>
            <w:r>
              <w:rPr>
                <w:spacing w:val="-14"/>
              </w:rPr>
              <w:t xml:space="preserve"> </w:t>
            </w:r>
            <w:r>
              <w:t>владельцев объектов</w:t>
            </w:r>
            <w:r>
              <w:rPr>
                <w:spacing w:val="-14"/>
              </w:rPr>
              <w:t xml:space="preserve"> </w:t>
            </w:r>
            <w:r>
              <w:t>по</w:t>
            </w:r>
            <w:r>
              <w:rPr>
                <w:spacing w:val="-14"/>
              </w:rPr>
              <w:t xml:space="preserve"> </w:t>
            </w:r>
            <w:r>
              <w:t>производству электрической</w:t>
            </w:r>
            <w:r>
              <w:rPr>
                <w:spacing w:val="-14"/>
              </w:rPr>
              <w:t xml:space="preserve"> </w:t>
            </w:r>
            <w:r>
              <w:t>энергии</w:t>
            </w:r>
            <w:r>
              <w:rPr>
                <w:vertAlign w:val="superscript"/>
              </w:rPr>
              <w:t>5</w:t>
            </w:r>
            <w:r>
              <w:t>,</w:t>
            </w:r>
            <w:r>
              <w:rPr>
                <w:spacing w:val="-14"/>
              </w:rPr>
              <w:t xml:space="preserve"> </w:t>
            </w:r>
            <w:r>
              <w:t>в случае если ранее</w:t>
            </w:r>
          </w:p>
          <w:p w:rsidR="00D36060" w:rsidRDefault="006D716A">
            <w:pPr>
              <w:pStyle w:val="TableParagraph"/>
              <w:ind w:left="116" w:right="386"/>
            </w:pPr>
            <w:r>
              <w:t>выданные</w:t>
            </w:r>
            <w:r>
              <w:rPr>
                <w:spacing w:val="-14"/>
              </w:rPr>
              <w:t xml:space="preserve"> </w:t>
            </w:r>
            <w:r>
              <w:t xml:space="preserve">технические условия подлежат </w:t>
            </w:r>
            <w:r>
              <w:rPr>
                <w:spacing w:val="-2"/>
              </w:rPr>
              <w:t>(подлежали)</w:t>
            </w:r>
          </w:p>
          <w:p w:rsidR="00D36060" w:rsidRDefault="006D716A">
            <w:pPr>
              <w:pStyle w:val="TableParagraph"/>
              <w:ind w:left="116" w:right="131"/>
            </w:pPr>
            <w:r>
              <w:t xml:space="preserve">согласованию с </w:t>
            </w:r>
            <w:r>
              <w:rPr>
                <w:spacing w:val="-2"/>
              </w:rPr>
              <w:t>системным</w:t>
            </w:r>
            <w:r>
              <w:rPr>
                <w:spacing w:val="-7"/>
              </w:rPr>
              <w:t xml:space="preserve"> </w:t>
            </w:r>
            <w:r>
              <w:rPr>
                <w:spacing w:val="-2"/>
              </w:rPr>
              <w:t>оператором</w:t>
            </w:r>
          </w:p>
        </w:tc>
        <w:tc>
          <w:tcPr>
            <w:tcW w:w="2976" w:type="dxa"/>
          </w:tcPr>
          <w:p w:rsidR="00D36060" w:rsidRPr="00E92073" w:rsidRDefault="006D716A">
            <w:pPr>
              <w:pStyle w:val="TableParagraph"/>
            </w:pPr>
            <w:r w:rsidRPr="00E92073">
              <w:rPr>
                <w:b/>
              </w:rPr>
              <w:t>1.3</w:t>
            </w:r>
            <w:r w:rsidRPr="00E92073">
              <w:t>. Направление сетевой организацией в адрес системного оператора копии заявления</w:t>
            </w:r>
            <w:r w:rsidRPr="00E92073">
              <w:rPr>
                <w:spacing w:val="-14"/>
              </w:rPr>
              <w:t xml:space="preserve"> </w:t>
            </w:r>
            <w:r w:rsidRPr="00E92073">
              <w:t>о</w:t>
            </w:r>
            <w:r w:rsidRPr="00E92073">
              <w:rPr>
                <w:spacing w:val="-14"/>
              </w:rPr>
              <w:t xml:space="preserve"> </w:t>
            </w:r>
            <w:r w:rsidRPr="00E92073">
              <w:t>переоформлении документов и копии приложенных к нему документов, а также копии документов о</w:t>
            </w:r>
          </w:p>
          <w:p w:rsidR="00D36060" w:rsidRPr="00E92073" w:rsidRDefault="006D716A">
            <w:pPr>
              <w:pStyle w:val="TableParagraph"/>
              <w:spacing w:line="251" w:lineRule="exact"/>
            </w:pPr>
            <w:r w:rsidRPr="00E92073">
              <w:rPr>
                <w:spacing w:val="-2"/>
              </w:rPr>
              <w:t>технологическом</w:t>
            </w:r>
          </w:p>
          <w:p w:rsidR="00D36060" w:rsidRPr="00E92073" w:rsidRDefault="006D716A">
            <w:pPr>
              <w:pStyle w:val="TableParagraph"/>
              <w:ind w:right="155"/>
            </w:pPr>
            <w:r w:rsidRPr="00E92073">
              <w:rPr>
                <w:spacing w:val="-2"/>
              </w:rPr>
              <w:t xml:space="preserve">присоединении, имеющихся </w:t>
            </w:r>
            <w:r w:rsidRPr="00E92073">
              <w:t>у сетевой организации</w:t>
            </w:r>
          </w:p>
        </w:tc>
        <w:tc>
          <w:tcPr>
            <w:tcW w:w="2693" w:type="dxa"/>
          </w:tcPr>
          <w:p w:rsidR="00D36060" w:rsidRDefault="006D716A">
            <w:pPr>
              <w:pStyle w:val="TableParagraph"/>
              <w:ind w:right="171"/>
            </w:pPr>
            <w:r>
              <w:t>Способом,</w:t>
            </w:r>
            <w:r>
              <w:rPr>
                <w:spacing w:val="-14"/>
              </w:rPr>
              <w:t xml:space="preserve"> </w:t>
            </w:r>
            <w:r>
              <w:t xml:space="preserve">позволяющим подтвердить факт </w:t>
            </w:r>
            <w:r>
              <w:rPr>
                <w:spacing w:val="-2"/>
              </w:rPr>
              <w:t>получения</w:t>
            </w:r>
          </w:p>
        </w:tc>
        <w:tc>
          <w:tcPr>
            <w:tcW w:w="1982" w:type="dxa"/>
          </w:tcPr>
          <w:p w:rsidR="00D36060" w:rsidRDefault="006D716A">
            <w:pPr>
              <w:pStyle w:val="TableParagraph"/>
              <w:spacing w:line="247" w:lineRule="exact"/>
              <w:ind w:left="137"/>
            </w:pPr>
            <w:r>
              <w:t>В</w:t>
            </w:r>
            <w:r>
              <w:rPr>
                <w:spacing w:val="-6"/>
              </w:rPr>
              <w:t xml:space="preserve"> </w:t>
            </w:r>
            <w:r>
              <w:t>течение</w:t>
            </w:r>
            <w:r>
              <w:rPr>
                <w:spacing w:val="-6"/>
              </w:rPr>
              <w:t xml:space="preserve"> </w:t>
            </w:r>
            <w:r>
              <w:rPr>
                <w:spacing w:val="-10"/>
              </w:rPr>
              <w:t>2</w:t>
            </w:r>
          </w:p>
          <w:p w:rsidR="00D36060" w:rsidRDefault="006D716A">
            <w:pPr>
              <w:pStyle w:val="TableParagraph"/>
              <w:ind w:left="99" w:right="356"/>
            </w:pPr>
            <w:r>
              <w:t>рабочих дня с даты</w:t>
            </w:r>
            <w:r>
              <w:rPr>
                <w:spacing w:val="-14"/>
              </w:rPr>
              <w:t xml:space="preserve"> </w:t>
            </w:r>
            <w:r>
              <w:t xml:space="preserve">получения </w:t>
            </w:r>
            <w:r>
              <w:rPr>
                <w:spacing w:val="-2"/>
              </w:rPr>
              <w:t>заявления</w:t>
            </w:r>
          </w:p>
        </w:tc>
        <w:tc>
          <w:tcPr>
            <w:tcW w:w="1843" w:type="dxa"/>
          </w:tcPr>
          <w:p w:rsidR="00D36060" w:rsidRDefault="006D716A">
            <w:pPr>
              <w:pStyle w:val="TableParagraph"/>
              <w:spacing w:line="237" w:lineRule="auto"/>
              <w:ind w:left="100" w:hanging="20"/>
            </w:pPr>
            <w:r>
              <w:t>Пункт</w:t>
            </w:r>
            <w:r>
              <w:rPr>
                <w:spacing w:val="-14"/>
              </w:rPr>
              <w:t xml:space="preserve"> </w:t>
            </w:r>
            <w:r>
              <w:t>58</w:t>
            </w:r>
            <w:r>
              <w:rPr>
                <w:spacing w:val="-14"/>
              </w:rPr>
              <w:t xml:space="preserve"> </w:t>
            </w:r>
            <w:r>
              <w:t xml:space="preserve">Правил </w:t>
            </w:r>
            <w:r>
              <w:rPr>
                <w:spacing w:val="-6"/>
              </w:rPr>
              <w:t>ТП</w:t>
            </w:r>
          </w:p>
        </w:tc>
      </w:tr>
      <w:tr w:rsidR="00D36060" w:rsidTr="00031A0A">
        <w:trPr>
          <w:trHeight w:val="1516"/>
        </w:trPr>
        <w:tc>
          <w:tcPr>
            <w:tcW w:w="566" w:type="dxa"/>
            <w:vMerge/>
          </w:tcPr>
          <w:p w:rsidR="00D36060" w:rsidRDefault="00D36060">
            <w:pPr>
              <w:rPr>
                <w:sz w:val="2"/>
                <w:szCs w:val="2"/>
              </w:rPr>
            </w:pPr>
          </w:p>
        </w:tc>
        <w:tc>
          <w:tcPr>
            <w:tcW w:w="2131" w:type="dxa"/>
          </w:tcPr>
          <w:p w:rsidR="00D36060" w:rsidRDefault="006D716A">
            <w:pPr>
              <w:pStyle w:val="TableParagraph"/>
              <w:ind w:left="115" w:right="219"/>
            </w:pPr>
            <w:r>
              <w:t>Оплата</w:t>
            </w:r>
            <w:r>
              <w:rPr>
                <w:spacing w:val="-14"/>
              </w:rPr>
              <w:t xml:space="preserve"> </w:t>
            </w:r>
            <w:r>
              <w:t xml:space="preserve">заявителем услуги по </w:t>
            </w:r>
            <w:r>
              <w:rPr>
                <w:spacing w:val="-2"/>
              </w:rPr>
              <w:t xml:space="preserve">переоформлению </w:t>
            </w:r>
            <w:r>
              <w:t>документов о</w:t>
            </w:r>
          </w:p>
          <w:p w:rsidR="00D36060" w:rsidRDefault="006D716A">
            <w:pPr>
              <w:pStyle w:val="TableParagraph"/>
              <w:spacing w:line="250" w:lineRule="exact"/>
              <w:ind w:left="115" w:right="219"/>
            </w:pPr>
            <w:r>
              <w:rPr>
                <w:spacing w:val="-2"/>
              </w:rPr>
              <w:t>технологическом присоединении</w:t>
            </w:r>
          </w:p>
        </w:tc>
        <w:tc>
          <w:tcPr>
            <w:tcW w:w="2688" w:type="dxa"/>
          </w:tcPr>
          <w:p w:rsidR="00D36060" w:rsidRDefault="006D716A">
            <w:pPr>
              <w:pStyle w:val="TableParagraph"/>
              <w:spacing w:line="249" w:lineRule="exact"/>
              <w:ind w:left="116"/>
            </w:pPr>
            <w:r>
              <w:t>Подача</w:t>
            </w:r>
            <w:r>
              <w:rPr>
                <w:spacing w:val="-5"/>
              </w:rPr>
              <w:t xml:space="preserve"> </w:t>
            </w:r>
            <w:r>
              <w:rPr>
                <w:spacing w:val="-2"/>
              </w:rPr>
              <w:t>заявления</w:t>
            </w:r>
          </w:p>
        </w:tc>
        <w:tc>
          <w:tcPr>
            <w:tcW w:w="2976" w:type="dxa"/>
          </w:tcPr>
          <w:p w:rsidR="00D36060" w:rsidRPr="00E92073" w:rsidRDefault="006D716A">
            <w:pPr>
              <w:pStyle w:val="TableParagraph"/>
            </w:pPr>
            <w:r w:rsidRPr="00E92073">
              <w:rPr>
                <w:b/>
              </w:rPr>
              <w:t>1.3.</w:t>
            </w:r>
            <w:r w:rsidRPr="00E92073">
              <w:rPr>
                <w:b/>
                <w:spacing w:val="-14"/>
              </w:rPr>
              <w:t xml:space="preserve"> </w:t>
            </w:r>
            <w:r w:rsidRPr="00E92073">
              <w:t>Заявитель</w:t>
            </w:r>
            <w:r w:rsidRPr="00E92073">
              <w:rPr>
                <w:spacing w:val="-14"/>
              </w:rPr>
              <w:t xml:space="preserve"> </w:t>
            </w:r>
            <w:r w:rsidRPr="00E92073">
              <w:t>производит оплату в соответствии с выставленным счетом в</w:t>
            </w:r>
          </w:p>
          <w:p w:rsidR="00D36060" w:rsidRPr="00E92073" w:rsidRDefault="006D716A">
            <w:pPr>
              <w:pStyle w:val="TableParagraph"/>
            </w:pPr>
            <w:r w:rsidRPr="00E92073">
              <w:t>размере</w:t>
            </w:r>
            <w:r w:rsidRPr="00E92073">
              <w:rPr>
                <w:spacing w:val="-8"/>
              </w:rPr>
              <w:t xml:space="preserve"> </w:t>
            </w:r>
            <w:r w:rsidRPr="00E92073">
              <w:t>не</w:t>
            </w:r>
            <w:r w:rsidRPr="00E92073">
              <w:rPr>
                <w:spacing w:val="-6"/>
              </w:rPr>
              <w:t xml:space="preserve"> </w:t>
            </w:r>
            <w:r w:rsidRPr="00E92073">
              <w:t>более</w:t>
            </w:r>
            <w:r w:rsidRPr="00E92073">
              <w:rPr>
                <w:spacing w:val="-6"/>
              </w:rPr>
              <w:t xml:space="preserve"> </w:t>
            </w:r>
            <w:r w:rsidRPr="00E92073">
              <w:t>1000</w:t>
            </w:r>
            <w:r w:rsidRPr="00E92073">
              <w:rPr>
                <w:spacing w:val="2"/>
              </w:rPr>
              <w:t xml:space="preserve"> </w:t>
            </w:r>
            <w:r w:rsidRPr="00E92073">
              <w:rPr>
                <w:spacing w:val="-4"/>
              </w:rPr>
              <w:t>руб.</w:t>
            </w:r>
          </w:p>
        </w:tc>
        <w:tc>
          <w:tcPr>
            <w:tcW w:w="2693" w:type="dxa"/>
          </w:tcPr>
          <w:p w:rsidR="00D36060" w:rsidRDefault="006D716A">
            <w:pPr>
              <w:pStyle w:val="TableParagraph"/>
              <w:spacing w:line="249" w:lineRule="exact"/>
            </w:pPr>
            <w:r>
              <w:t>На</w:t>
            </w:r>
            <w:r>
              <w:rPr>
                <w:spacing w:val="-4"/>
              </w:rPr>
              <w:t xml:space="preserve"> </w:t>
            </w:r>
            <w:r>
              <w:t>расчетный</w:t>
            </w:r>
            <w:r>
              <w:rPr>
                <w:spacing w:val="-5"/>
              </w:rPr>
              <w:t xml:space="preserve"> </w:t>
            </w:r>
            <w:r>
              <w:t>счет</w:t>
            </w:r>
            <w:r>
              <w:rPr>
                <w:spacing w:val="-4"/>
              </w:rPr>
              <w:t xml:space="preserve"> ОО</w:t>
            </w:r>
            <w:r>
              <w:rPr>
                <w:spacing w:val="-5"/>
              </w:rPr>
              <w:t>О</w:t>
            </w:r>
          </w:p>
          <w:p w:rsidR="00D36060" w:rsidRDefault="006D716A" w:rsidP="00D70F92">
            <w:pPr>
              <w:pStyle w:val="TableParagraph"/>
              <w:spacing w:before="1"/>
            </w:pPr>
            <w:r>
              <w:rPr>
                <w:spacing w:val="-2"/>
              </w:rPr>
              <w:t>«Г</w:t>
            </w:r>
            <w:r w:rsidR="00D70F92">
              <w:rPr>
                <w:spacing w:val="-2"/>
              </w:rPr>
              <w:t>орэлектросеть</w:t>
            </w:r>
            <w:r>
              <w:rPr>
                <w:spacing w:val="-2"/>
              </w:rPr>
              <w:t>»</w:t>
            </w:r>
          </w:p>
        </w:tc>
        <w:tc>
          <w:tcPr>
            <w:tcW w:w="1982" w:type="dxa"/>
          </w:tcPr>
          <w:p w:rsidR="00D36060" w:rsidRDefault="006D716A">
            <w:pPr>
              <w:pStyle w:val="TableParagraph"/>
              <w:ind w:left="99" w:hanging="20"/>
            </w:pPr>
            <w:r>
              <w:t>В</w:t>
            </w:r>
            <w:r>
              <w:rPr>
                <w:spacing w:val="-14"/>
              </w:rPr>
              <w:t xml:space="preserve"> </w:t>
            </w:r>
            <w:r>
              <w:t>течении</w:t>
            </w:r>
            <w:r>
              <w:rPr>
                <w:spacing w:val="-14"/>
              </w:rPr>
              <w:t xml:space="preserve"> </w:t>
            </w:r>
            <w:r>
              <w:t xml:space="preserve">срока </w:t>
            </w:r>
            <w:r>
              <w:rPr>
                <w:spacing w:val="-2"/>
              </w:rPr>
              <w:t>подготовки документов</w:t>
            </w:r>
          </w:p>
        </w:tc>
        <w:tc>
          <w:tcPr>
            <w:tcW w:w="1843" w:type="dxa"/>
          </w:tcPr>
          <w:p w:rsidR="00D36060" w:rsidRDefault="006D716A">
            <w:pPr>
              <w:pStyle w:val="TableParagraph"/>
              <w:spacing w:line="242" w:lineRule="auto"/>
              <w:ind w:left="100" w:hanging="20"/>
            </w:pPr>
            <w:r>
              <w:t>Пункт</w:t>
            </w:r>
            <w:r>
              <w:rPr>
                <w:spacing w:val="-14"/>
              </w:rPr>
              <w:t xml:space="preserve"> </w:t>
            </w:r>
            <w:r>
              <w:t>79</w:t>
            </w:r>
            <w:r>
              <w:rPr>
                <w:spacing w:val="-14"/>
              </w:rPr>
              <w:t xml:space="preserve"> </w:t>
            </w:r>
            <w:r>
              <w:t xml:space="preserve">Правил </w:t>
            </w:r>
            <w:r>
              <w:rPr>
                <w:spacing w:val="-6"/>
              </w:rPr>
              <w:t>ТП</w:t>
            </w:r>
          </w:p>
        </w:tc>
      </w:tr>
    </w:tbl>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D36060">
      <w:pPr>
        <w:pStyle w:val="a3"/>
        <w:rPr>
          <w:sz w:val="20"/>
        </w:rPr>
      </w:pPr>
    </w:p>
    <w:p w:rsidR="00D36060" w:rsidRDefault="006D716A">
      <w:pPr>
        <w:pStyle w:val="a3"/>
        <w:spacing w:before="95"/>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1079296</wp:posOffset>
                </wp:positionH>
                <wp:positionV relativeFrom="paragraph">
                  <wp:posOffset>221866</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32528F" id="Graphic 3" o:spid="_x0000_s1026" style="position:absolute;margin-left:85pt;margin-top:17.4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" path="m1829435,l,,,9143r1829435,l1829435,xe" fillcolor="black" stroked="f">
                <v:path arrowok="t"/>
                <w10:wrap type="topAndBottom" anchorx="page"/>
              </v:shape>
            </w:pict>
          </mc:Fallback>
        </mc:AlternateContent>
      </w:r>
    </w:p>
    <w:p w:rsidR="00D36060" w:rsidRDefault="006D716A">
      <w:pPr>
        <w:spacing w:before="97"/>
        <w:ind w:left="707"/>
        <w:rPr>
          <w:sz w:val="20"/>
        </w:rPr>
      </w:pPr>
      <w:r>
        <w:rPr>
          <w:sz w:val="20"/>
          <w:vertAlign w:val="superscript"/>
        </w:rPr>
        <w:t>5</w:t>
      </w:r>
      <w:r>
        <w:rPr>
          <w:spacing w:val="-9"/>
          <w:sz w:val="20"/>
        </w:rPr>
        <w:t xml:space="preserve"> </w:t>
      </w:r>
      <w:r>
        <w:rPr>
          <w:sz w:val="20"/>
        </w:rPr>
        <w:t>Порядок</w:t>
      </w:r>
      <w:r>
        <w:rPr>
          <w:spacing w:val="-12"/>
          <w:sz w:val="20"/>
        </w:rPr>
        <w:t xml:space="preserve"> </w:t>
      </w:r>
      <w:r>
        <w:rPr>
          <w:sz w:val="20"/>
        </w:rPr>
        <w:t>определения</w:t>
      </w:r>
      <w:r>
        <w:rPr>
          <w:spacing w:val="-11"/>
          <w:sz w:val="20"/>
        </w:rPr>
        <w:t xml:space="preserve"> </w:t>
      </w:r>
      <w:r>
        <w:rPr>
          <w:sz w:val="20"/>
        </w:rPr>
        <w:t>максимальной</w:t>
      </w:r>
      <w:r>
        <w:rPr>
          <w:spacing w:val="-13"/>
          <w:sz w:val="20"/>
        </w:rPr>
        <w:t xml:space="preserve"> </w:t>
      </w:r>
      <w:r>
        <w:rPr>
          <w:sz w:val="20"/>
        </w:rPr>
        <w:t>мощности</w:t>
      </w:r>
      <w:r>
        <w:rPr>
          <w:spacing w:val="-12"/>
          <w:sz w:val="20"/>
        </w:rPr>
        <w:t xml:space="preserve"> </w:t>
      </w:r>
      <w:r>
        <w:rPr>
          <w:sz w:val="20"/>
        </w:rPr>
        <w:t>(генерирующей</w:t>
      </w:r>
      <w:r>
        <w:rPr>
          <w:spacing w:val="-12"/>
          <w:sz w:val="20"/>
        </w:rPr>
        <w:t xml:space="preserve"> </w:t>
      </w:r>
      <w:r>
        <w:rPr>
          <w:sz w:val="20"/>
        </w:rPr>
        <w:t>мощности)</w:t>
      </w:r>
      <w:r>
        <w:rPr>
          <w:spacing w:val="-11"/>
          <w:sz w:val="20"/>
        </w:rPr>
        <w:t xml:space="preserve"> </w:t>
      </w:r>
      <w:r>
        <w:rPr>
          <w:sz w:val="20"/>
        </w:rPr>
        <w:t>определятся</w:t>
      </w:r>
      <w:r>
        <w:rPr>
          <w:spacing w:val="-11"/>
          <w:sz w:val="20"/>
        </w:rPr>
        <w:t xml:space="preserve"> </w:t>
      </w:r>
      <w:r>
        <w:rPr>
          <w:sz w:val="20"/>
        </w:rPr>
        <w:t>соглашением</w:t>
      </w:r>
      <w:r>
        <w:rPr>
          <w:spacing w:val="-9"/>
          <w:sz w:val="20"/>
        </w:rPr>
        <w:t xml:space="preserve"> </w:t>
      </w:r>
      <w:r>
        <w:rPr>
          <w:spacing w:val="-2"/>
          <w:sz w:val="20"/>
        </w:rPr>
        <w:t>сторон.</w:t>
      </w:r>
    </w:p>
    <w:p w:rsidR="00D36060" w:rsidRDefault="00D36060">
      <w:pPr>
        <w:rPr>
          <w:sz w:val="20"/>
        </w:rPr>
        <w:sectPr w:rsidR="00D36060">
          <w:pgSz w:w="16840" w:h="11910" w:orient="landscape"/>
          <w:pgMar w:top="1100" w:right="708" w:bottom="280" w:left="992" w:header="720" w:footer="720" w:gutter="0"/>
          <w:cols w:space="720"/>
        </w:sectPr>
      </w:pPr>
    </w:p>
    <w:p w:rsidR="00D36060" w:rsidRDefault="00D36060">
      <w:pPr>
        <w:pStyle w:val="a3"/>
        <w:spacing w:before="6"/>
        <w:rPr>
          <w:sz w:val="2"/>
        </w:rPr>
      </w:pP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31"/>
        <w:gridCol w:w="2688"/>
        <w:gridCol w:w="2976"/>
        <w:gridCol w:w="2693"/>
        <w:gridCol w:w="1982"/>
        <w:gridCol w:w="1843"/>
      </w:tblGrid>
      <w:tr w:rsidR="00031A0A" w:rsidRPr="00031A0A" w:rsidTr="00031A0A">
        <w:trPr>
          <w:trHeight w:val="6343"/>
        </w:trPr>
        <w:tc>
          <w:tcPr>
            <w:tcW w:w="566" w:type="dxa"/>
            <w:vMerge w:val="restart"/>
          </w:tcPr>
          <w:p w:rsidR="00D36060" w:rsidRPr="00031A0A" w:rsidRDefault="006D716A">
            <w:pPr>
              <w:pStyle w:val="TableParagraph"/>
              <w:ind w:left="110"/>
              <w:rPr>
                <w:b/>
              </w:rPr>
            </w:pPr>
            <w:r w:rsidRPr="00031A0A">
              <w:rPr>
                <w:b/>
                <w:spacing w:val="-10"/>
              </w:rPr>
              <w:t>2</w:t>
            </w:r>
          </w:p>
        </w:tc>
        <w:tc>
          <w:tcPr>
            <w:tcW w:w="2131" w:type="dxa"/>
            <w:vMerge w:val="restart"/>
          </w:tcPr>
          <w:p w:rsidR="00D36060" w:rsidRPr="00031A0A" w:rsidRDefault="006D716A">
            <w:pPr>
              <w:pStyle w:val="TableParagraph"/>
              <w:ind w:left="110" w:right="120"/>
            </w:pPr>
            <w:r w:rsidRPr="00031A0A">
              <w:rPr>
                <w:spacing w:val="-2"/>
              </w:rPr>
              <w:t xml:space="preserve">Установление сетевой </w:t>
            </w:r>
            <w:r w:rsidRPr="00031A0A">
              <w:t>организацией</w:t>
            </w:r>
            <w:r w:rsidRPr="00031A0A">
              <w:rPr>
                <w:spacing w:val="-14"/>
              </w:rPr>
              <w:t xml:space="preserve"> </w:t>
            </w:r>
            <w:r w:rsidRPr="00031A0A">
              <w:t xml:space="preserve">факта </w:t>
            </w:r>
            <w:r w:rsidRPr="00031A0A">
              <w:rPr>
                <w:spacing w:val="-2"/>
              </w:rPr>
              <w:t>наличия</w:t>
            </w:r>
          </w:p>
          <w:p w:rsidR="00D36060" w:rsidRPr="00031A0A" w:rsidRDefault="006D716A">
            <w:pPr>
              <w:pStyle w:val="TableParagraph"/>
              <w:ind w:left="110"/>
            </w:pPr>
            <w:r w:rsidRPr="00031A0A">
              <w:rPr>
                <w:spacing w:val="-2"/>
              </w:rPr>
              <w:t>надлежащего</w:t>
            </w:r>
          </w:p>
          <w:p w:rsidR="00D36060" w:rsidRPr="00031A0A" w:rsidRDefault="006D716A">
            <w:pPr>
              <w:pStyle w:val="TableParagraph"/>
              <w:ind w:left="110" w:right="120"/>
            </w:pPr>
            <w:r w:rsidRPr="00031A0A">
              <w:rPr>
                <w:spacing w:val="-2"/>
              </w:rPr>
              <w:t xml:space="preserve">технологического присоединения электроустановки </w:t>
            </w:r>
            <w:r w:rsidRPr="00031A0A">
              <w:t>заявителя к</w:t>
            </w:r>
          </w:p>
          <w:p w:rsidR="00D36060" w:rsidRPr="00031A0A" w:rsidRDefault="006D716A">
            <w:pPr>
              <w:pStyle w:val="TableParagraph"/>
              <w:spacing w:line="242" w:lineRule="auto"/>
              <w:ind w:left="110" w:right="597"/>
            </w:pPr>
            <w:r w:rsidRPr="00031A0A">
              <w:rPr>
                <w:spacing w:val="-2"/>
              </w:rPr>
              <w:t xml:space="preserve">электрическим </w:t>
            </w:r>
            <w:r w:rsidRPr="00031A0A">
              <w:t xml:space="preserve">сетям сетевой </w:t>
            </w:r>
            <w:r w:rsidRPr="00031A0A">
              <w:rPr>
                <w:spacing w:val="-2"/>
              </w:rPr>
              <w:t>организации</w:t>
            </w:r>
          </w:p>
        </w:tc>
        <w:tc>
          <w:tcPr>
            <w:tcW w:w="2688" w:type="dxa"/>
          </w:tcPr>
          <w:p w:rsidR="00D36060" w:rsidRPr="00031A0A" w:rsidRDefault="006D716A">
            <w:pPr>
              <w:pStyle w:val="TableParagraph"/>
              <w:spacing w:line="242" w:lineRule="auto"/>
              <w:ind w:left="111" w:right="368"/>
              <w:jc w:val="both"/>
            </w:pPr>
            <w:r w:rsidRPr="00031A0A">
              <w:t>В случае отсутствия у заявителя копии ранее выданных</w:t>
            </w:r>
            <w:r w:rsidRPr="00031A0A">
              <w:rPr>
                <w:spacing w:val="-3"/>
              </w:rPr>
              <w:t xml:space="preserve"> </w:t>
            </w:r>
            <w:r w:rsidRPr="00031A0A">
              <w:rPr>
                <w:spacing w:val="-2"/>
              </w:rPr>
              <w:t>технических</w:t>
            </w:r>
          </w:p>
          <w:p w:rsidR="00D36060" w:rsidRPr="00031A0A" w:rsidRDefault="006D716A">
            <w:pPr>
              <w:pStyle w:val="TableParagraph"/>
              <w:ind w:left="111" w:right="85"/>
            </w:pPr>
            <w:r w:rsidRPr="00031A0A">
              <w:t>условий</w:t>
            </w:r>
            <w:r w:rsidRPr="00031A0A">
              <w:rPr>
                <w:spacing w:val="-7"/>
              </w:rPr>
              <w:t xml:space="preserve"> </w:t>
            </w:r>
            <w:r w:rsidRPr="00031A0A">
              <w:t>и</w:t>
            </w:r>
            <w:r w:rsidRPr="00031A0A">
              <w:rPr>
                <w:spacing w:val="-11"/>
              </w:rPr>
              <w:t xml:space="preserve"> </w:t>
            </w:r>
            <w:r w:rsidRPr="00031A0A">
              <w:t>их</w:t>
            </w:r>
            <w:r w:rsidRPr="00031A0A">
              <w:rPr>
                <w:spacing w:val="-12"/>
              </w:rPr>
              <w:t xml:space="preserve"> </w:t>
            </w:r>
            <w:r w:rsidRPr="00031A0A">
              <w:t>отсутствия</w:t>
            </w:r>
            <w:r w:rsidRPr="00031A0A">
              <w:rPr>
                <w:spacing w:val="-9"/>
              </w:rPr>
              <w:t xml:space="preserve"> </w:t>
            </w:r>
            <w:r w:rsidRPr="00031A0A">
              <w:t>у сетевой организации (либо при наличии у сетевой организации документов о</w:t>
            </w:r>
          </w:p>
          <w:p w:rsidR="00D36060" w:rsidRPr="00031A0A" w:rsidRDefault="006D716A">
            <w:pPr>
              <w:pStyle w:val="TableParagraph"/>
              <w:spacing w:line="237" w:lineRule="auto"/>
              <w:ind w:left="111"/>
            </w:pPr>
            <w:r w:rsidRPr="00031A0A">
              <w:rPr>
                <w:spacing w:val="-2"/>
              </w:rPr>
              <w:t>технологическом присоединении)</w:t>
            </w:r>
          </w:p>
        </w:tc>
        <w:tc>
          <w:tcPr>
            <w:tcW w:w="2976" w:type="dxa"/>
          </w:tcPr>
          <w:p w:rsidR="00D36060" w:rsidRPr="00031A0A" w:rsidRDefault="006D716A">
            <w:pPr>
              <w:pStyle w:val="TableParagraph"/>
              <w:ind w:right="155"/>
            </w:pPr>
            <w:r w:rsidRPr="00031A0A">
              <w:rPr>
                <w:b/>
              </w:rPr>
              <w:t>2</w:t>
            </w:r>
            <w:r w:rsidRPr="00031A0A">
              <w:t>.</w:t>
            </w:r>
            <w:r w:rsidRPr="00031A0A">
              <w:rPr>
                <w:b/>
              </w:rPr>
              <w:t>1</w:t>
            </w:r>
            <w:r w:rsidRPr="00031A0A">
              <w:t>.</w:t>
            </w:r>
            <w:r w:rsidRPr="00031A0A">
              <w:rPr>
                <w:spacing w:val="-6"/>
              </w:rPr>
              <w:t xml:space="preserve"> </w:t>
            </w:r>
            <w:r w:rsidRPr="00031A0A">
              <w:t>Поиск</w:t>
            </w:r>
            <w:r w:rsidRPr="00031A0A">
              <w:rPr>
                <w:spacing w:val="-5"/>
              </w:rPr>
              <w:t xml:space="preserve"> </w:t>
            </w:r>
            <w:r w:rsidRPr="00031A0A">
              <w:t>материалов</w:t>
            </w:r>
            <w:r w:rsidRPr="00031A0A">
              <w:rPr>
                <w:spacing w:val="-2"/>
              </w:rPr>
              <w:t xml:space="preserve"> </w:t>
            </w:r>
            <w:r w:rsidRPr="00031A0A">
              <w:t>о ранее состоявшемся присоединении</w:t>
            </w:r>
            <w:r w:rsidRPr="00031A0A">
              <w:rPr>
                <w:spacing w:val="-14"/>
              </w:rPr>
              <w:t xml:space="preserve"> </w:t>
            </w:r>
            <w:r w:rsidRPr="00031A0A">
              <w:t>в</w:t>
            </w:r>
            <w:r w:rsidRPr="00031A0A">
              <w:rPr>
                <w:spacing w:val="-14"/>
              </w:rPr>
              <w:t xml:space="preserve"> </w:t>
            </w:r>
            <w:r w:rsidRPr="00031A0A">
              <w:t>архиве сетевой организации, направление сетевой</w:t>
            </w:r>
          </w:p>
          <w:p w:rsidR="00D36060" w:rsidRPr="00031A0A" w:rsidRDefault="006D716A">
            <w:pPr>
              <w:pStyle w:val="TableParagraph"/>
              <w:spacing w:line="237" w:lineRule="auto"/>
              <w:ind w:right="381"/>
            </w:pPr>
            <w:r w:rsidRPr="00031A0A">
              <w:t>организацией</w:t>
            </w:r>
            <w:r w:rsidRPr="00031A0A">
              <w:rPr>
                <w:spacing w:val="-14"/>
              </w:rPr>
              <w:t xml:space="preserve"> </w:t>
            </w:r>
            <w:r w:rsidRPr="00031A0A">
              <w:t>системному оператору запроса о</w:t>
            </w:r>
          </w:p>
          <w:p w:rsidR="00D36060" w:rsidRPr="00031A0A" w:rsidRDefault="006D716A">
            <w:pPr>
              <w:pStyle w:val="TableParagraph"/>
              <w:spacing w:before="2"/>
            </w:pPr>
            <w:r w:rsidRPr="00031A0A">
              <w:t>предоставлении копий технических условий</w:t>
            </w:r>
            <w:r w:rsidRPr="00031A0A">
              <w:rPr>
                <w:vertAlign w:val="superscript"/>
              </w:rPr>
              <w:t>6</w:t>
            </w:r>
            <w:r w:rsidRPr="00031A0A">
              <w:t>. Направление системному оператору</w:t>
            </w:r>
            <w:r w:rsidRPr="00031A0A">
              <w:rPr>
                <w:spacing w:val="-14"/>
              </w:rPr>
              <w:t xml:space="preserve"> </w:t>
            </w:r>
            <w:r w:rsidRPr="00031A0A">
              <w:t>копии</w:t>
            </w:r>
            <w:r w:rsidRPr="00031A0A">
              <w:rPr>
                <w:spacing w:val="-12"/>
              </w:rPr>
              <w:t xml:space="preserve"> </w:t>
            </w:r>
            <w:r w:rsidRPr="00031A0A">
              <w:t>заявления</w:t>
            </w:r>
            <w:r w:rsidRPr="00031A0A">
              <w:rPr>
                <w:spacing w:val="-12"/>
              </w:rPr>
              <w:t xml:space="preserve"> </w:t>
            </w:r>
            <w:r w:rsidRPr="00031A0A">
              <w:t>и приложенных к нему документов, а также документов, имеющихся у сетевой организации</w:t>
            </w:r>
            <w:r w:rsidRPr="00031A0A">
              <w:rPr>
                <w:vertAlign w:val="superscript"/>
              </w:rPr>
              <w:t>7</w:t>
            </w:r>
            <w:r w:rsidRPr="00031A0A">
              <w:t>.</w:t>
            </w:r>
          </w:p>
        </w:tc>
        <w:tc>
          <w:tcPr>
            <w:tcW w:w="2693" w:type="dxa"/>
          </w:tcPr>
          <w:p w:rsidR="00D36060" w:rsidRPr="00031A0A" w:rsidRDefault="006D716A">
            <w:pPr>
              <w:pStyle w:val="TableParagraph"/>
              <w:spacing w:line="242" w:lineRule="auto"/>
              <w:ind w:right="171"/>
            </w:pPr>
            <w:r w:rsidRPr="00031A0A">
              <w:t>Способом,</w:t>
            </w:r>
            <w:r w:rsidRPr="00031A0A">
              <w:rPr>
                <w:spacing w:val="-14"/>
              </w:rPr>
              <w:t xml:space="preserve"> </w:t>
            </w:r>
            <w:r w:rsidRPr="00031A0A">
              <w:t xml:space="preserve">позволяющим подтвердить факт </w:t>
            </w:r>
            <w:r w:rsidRPr="00031A0A">
              <w:rPr>
                <w:spacing w:val="-2"/>
              </w:rPr>
              <w:t>получения</w:t>
            </w:r>
          </w:p>
        </w:tc>
        <w:tc>
          <w:tcPr>
            <w:tcW w:w="1982" w:type="dxa"/>
          </w:tcPr>
          <w:p w:rsidR="00D36060" w:rsidRPr="00031A0A" w:rsidRDefault="006D716A">
            <w:pPr>
              <w:pStyle w:val="TableParagraph"/>
              <w:spacing w:line="249" w:lineRule="exact"/>
              <w:ind w:left="113"/>
            </w:pPr>
            <w:r w:rsidRPr="00031A0A">
              <w:t>В</w:t>
            </w:r>
            <w:r w:rsidRPr="00031A0A">
              <w:rPr>
                <w:spacing w:val="-6"/>
              </w:rPr>
              <w:t xml:space="preserve"> </w:t>
            </w:r>
            <w:r w:rsidRPr="00031A0A">
              <w:t>течение</w:t>
            </w:r>
            <w:r w:rsidRPr="00031A0A">
              <w:rPr>
                <w:spacing w:val="-7"/>
              </w:rPr>
              <w:t xml:space="preserve"> </w:t>
            </w:r>
            <w:r w:rsidRPr="00031A0A">
              <w:rPr>
                <w:spacing w:val="-10"/>
              </w:rPr>
              <w:t>2</w:t>
            </w:r>
          </w:p>
          <w:p w:rsidR="00D36060" w:rsidRPr="00031A0A" w:rsidRDefault="006D716A">
            <w:pPr>
              <w:pStyle w:val="TableParagraph"/>
              <w:spacing w:before="1"/>
              <w:ind w:left="113" w:right="80"/>
            </w:pPr>
            <w:r w:rsidRPr="00031A0A">
              <w:t>рабочих дней со дня</w:t>
            </w:r>
            <w:r w:rsidRPr="00031A0A">
              <w:rPr>
                <w:spacing w:val="-14"/>
              </w:rPr>
              <w:t xml:space="preserve"> </w:t>
            </w:r>
            <w:r w:rsidRPr="00031A0A">
              <w:t xml:space="preserve">представления заявления в </w:t>
            </w:r>
            <w:r w:rsidRPr="00031A0A">
              <w:rPr>
                <w:spacing w:val="-2"/>
              </w:rPr>
              <w:t>сетевую организацию.</w:t>
            </w:r>
          </w:p>
          <w:p w:rsidR="00D36060" w:rsidRPr="00031A0A" w:rsidRDefault="006D716A">
            <w:pPr>
              <w:pStyle w:val="TableParagraph"/>
              <w:ind w:left="113" w:right="692"/>
            </w:pPr>
            <w:r w:rsidRPr="00031A0A">
              <w:rPr>
                <w:spacing w:val="-2"/>
              </w:rPr>
              <w:t>Субъект оперативно-</w:t>
            </w:r>
          </w:p>
          <w:p w:rsidR="00D36060" w:rsidRPr="00031A0A" w:rsidRDefault="006D716A">
            <w:pPr>
              <w:pStyle w:val="TableParagraph"/>
              <w:spacing w:before="4" w:line="237" w:lineRule="auto"/>
              <w:ind w:left="113"/>
            </w:pPr>
            <w:r w:rsidRPr="00031A0A">
              <w:rPr>
                <w:spacing w:val="-2"/>
              </w:rPr>
              <w:t xml:space="preserve">диспетчерского </w:t>
            </w:r>
            <w:r w:rsidRPr="00031A0A">
              <w:t>управления в</w:t>
            </w:r>
          </w:p>
          <w:p w:rsidR="00D36060" w:rsidRPr="00031A0A" w:rsidRDefault="006D716A">
            <w:pPr>
              <w:pStyle w:val="TableParagraph"/>
              <w:spacing w:before="1"/>
              <w:ind w:left="113" w:right="124"/>
            </w:pPr>
            <w:r w:rsidRPr="00031A0A">
              <w:t>течение</w:t>
            </w:r>
            <w:r w:rsidRPr="00031A0A">
              <w:rPr>
                <w:spacing w:val="-14"/>
              </w:rPr>
              <w:t xml:space="preserve"> </w:t>
            </w:r>
            <w:r w:rsidRPr="00031A0A">
              <w:t>2</w:t>
            </w:r>
            <w:r w:rsidRPr="00031A0A">
              <w:rPr>
                <w:spacing w:val="-14"/>
              </w:rPr>
              <w:t xml:space="preserve"> </w:t>
            </w:r>
            <w:r w:rsidRPr="00031A0A">
              <w:t xml:space="preserve">рабочих дней со дня </w:t>
            </w:r>
            <w:r w:rsidRPr="00031A0A">
              <w:rPr>
                <w:spacing w:val="-2"/>
              </w:rPr>
              <w:t>получения указанного запроса</w:t>
            </w:r>
          </w:p>
          <w:p w:rsidR="00D36060" w:rsidRPr="00031A0A" w:rsidRDefault="006D716A">
            <w:pPr>
              <w:pStyle w:val="TableParagraph"/>
              <w:spacing w:before="3"/>
              <w:ind w:left="113" w:right="102"/>
            </w:pPr>
            <w:r w:rsidRPr="00031A0A">
              <w:t xml:space="preserve">направляет в </w:t>
            </w:r>
            <w:r w:rsidRPr="00031A0A">
              <w:rPr>
                <w:spacing w:val="-2"/>
              </w:rPr>
              <w:t xml:space="preserve">сетевую организацию </w:t>
            </w:r>
            <w:r w:rsidRPr="00031A0A">
              <w:t>копии</w:t>
            </w:r>
            <w:r w:rsidRPr="00031A0A">
              <w:rPr>
                <w:spacing w:val="-14"/>
              </w:rPr>
              <w:t xml:space="preserve"> </w:t>
            </w:r>
            <w:r w:rsidRPr="00031A0A">
              <w:t>имеющихся у него</w:t>
            </w:r>
          </w:p>
          <w:p w:rsidR="00D36060" w:rsidRPr="00031A0A" w:rsidRDefault="006D716A">
            <w:pPr>
              <w:pStyle w:val="TableParagraph"/>
              <w:ind w:left="113" w:right="352"/>
            </w:pPr>
            <w:r w:rsidRPr="00031A0A">
              <w:rPr>
                <w:spacing w:val="-2"/>
              </w:rPr>
              <w:t xml:space="preserve">технических </w:t>
            </w:r>
            <w:r w:rsidRPr="00031A0A">
              <w:t>условий или уведомление</w:t>
            </w:r>
            <w:r w:rsidRPr="00031A0A">
              <w:rPr>
                <w:spacing w:val="-14"/>
              </w:rPr>
              <w:t xml:space="preserve"> </w:t>
            </w:r>
            <w:r w:rsidRPr="00031A0A">
              <w:t>об их отсутствии.</w:t>
            </w:r>
          </w:p>
        </w:tc>
        <w:tc>
          <w:tcPr>
            <w:tcW w:w="1843" w:type="dxa"/>
          </w:tcPr>
          <w:p w:rsidR="00D36060" w:rsidRPr="00031A0A" w:rsidRDefault="006D716A">
            <w:pPr>
              <w:pStyle w:val="TableParagraph"/>
              <w:spacing w:line="242" w:lineRule="auto"/>
              <w:ind w:left="100" w:hanging="20"/>
            </w:pPr>
            <w:r w:rsidRPr="00031A0A">
              <w:t>Пункт</w:t>
            </w:r>
            <w:r w:rsidRPr="00031A0A">
              <w:rPr>
                <w:spacing w:val="-14"/>
              </w:rPr>
              <w:t xml:space="preserve"> </w:t>
            </w:r>
            <w:r w:rsidRPr="00031A0A">
              <w:t>66,</w:t>
            </w:r>
            <w:r w:rsidRPr="00031A0A">
              <w:rPr>
                <w:spacing w:val="-14"/>
              </w:rPr>
              <w:t xml:space="preserve"> </w:t>
            </w:r>
            <w:r w:rsidRPr="00031A0A">
              <w:t>68</w:t>
            </w:r>
            <w:r w:rsidRPr="00031A0A">
              <w:rPr>
                <w:vertAlign w:val="superscript"/>
              </w:rPr>
              <w:t>8</w:t>
            </w:r>
            <w:r w:rsidRPr="00031A0A">
              <w:t xml:space="preserve"> Правил ТП</w:t>
            </w:r>
          </w:p>
        </w:tc>
      </w:tr>
      <w:tr w:rsidR="00031A0A" w:rsidRPr="00031A0A" w:rsidTr="00031A0A">
        <w:trPr>
          <w:trHeight w:val="1261"/>
        </w:trPr>
        <w:tc>
          <w:tcPr>
            <w:tcW w:w="566" w:type="dxa"/>
            <w:vMerge/>
          </w:tcPr>
          <w:p w:rsidR="00D36060" w:rsidRPr="00031A0A" w:rsidRDefault="00D36060">
            <w:pPr>
              <w:rPr>
                <w:sz w:val="2"/>
                <w:szCs w:val="2"/>
              </w:rPr>
            </w:pPr>
          </w:p>
        </w:tc>
        <w:tc>
          <w:tcPr>
            <w:tcW w:w="2131" w:type="dxa"/>
            <w:vMerge/>
          </w:tcPr>
          <w:p w:rsidR="00D36060" w:rsidRPr="00031A0A" w:rsidRDefault="00D36060">
            <w:pPr>
              <w:rPr>
                <w:sz w:val="2"/>
                <w:szCs w:val="2"/>
              </w:rPr>
            </w:pPr>
          </w:p>
        </w:tc>
        <w:tc>
          <w:tcPr>
            <w:tcW w:w="2688" w:type="dxa"/>
          </w:tcPr>
          <w:p w:rsidR="00D36060" w:rsidRPr="00031A0A" w:rsidRDefault="006D716A">
            <w:pPr>
              <w:pStyle w:val="TableParagraph"/>
              <w:spacing w:line="242" w:lineRule="auto"/>
              <w:ind w:left="111"/>
            </w:pPr>
            <w:r w:rsidRPr="00031A0A">
              <w:t>В</w:t>
            </w:r>
            <w:r w:rsidRPr="00031A0A">
              <w:rPr>
                <w:spacing w:val="-11"/>
              </w:rPr>
              <w:t xml:space="preserve"> </w:t>
            </w:r>
            <w:r w:rsidRPr="00031A0A">
              <w:t>случае</w:t>
            </w:r>
            <w:r w:rsidRPr="00031A0A">
              <w:rPr>
                <w:spacing w:val="-14"/>
              </w:rPr>
              <w:t xml:space="preserve"> </w:t>
            </w:r>
            <w:r w:rsidRPr="00031A0A">
              <w:t>наличия</w:t>
            </w:r>
            <w:r w:rsidRPr="00031A0A">
              <w:rPr>
                <w:spacing w:val="-9"/>
              </w:rPr>
              <w:t xml:space="preserve"> </w:t>
            </w:r>
            <w:r w:rsidRPr="00031A0A">
              <w:t>у заявителя копии</w:t>
            </w:r>
          </w:p>
          <w:p w:rsidR="00D36060" w:rsidRPr="00031A0A" w:rsidRDefault="006D716A">
            <w:pPr>
              <w:pStyle w:val="TableParagraph"/>
              <w:spacing w:line="237" w:lineRule="auto"/>
              <w:ind w:left="111"/>
            </w:pPr>
            <w:r w:rsidRPr="00031A0A">
              <w:t>технических</w:t>
            </w:r>
            <w:r w:rsidRPr="00031A0A">
              <w:rPr>
                <w:spacing w:val="-14"/>
              </w:rPr>
              <w:t xml:space="preserve"> </w:t>
            </w:r>
            <w:r w:rsidRPr="00031A0A">
              <w:t>условий</w:t>
            </w:r>
            <w:r w:rsidRPr="00031A0A">
              <w:rPr>
                <w:spacing w:val="-14"/>
              </w:rPr>
              <w:t xml:space="preserve"> </w:t>
            </w:r>
            <w:r w:rsidRPr="00031A0A">
              <w:t>и (или) документов,</w:t>
            </w:r>
          </w:p>
          <w:p w:rsidR="00D36060" w:rsidRPr="00031A0A" w:rsidRDefault="006D716A">
            <w:pPr>
              <w:pStyle w:val="TableParagraph"/>
              <w:spacing w:line="233" w:lineRule="exact"/>
              <w:ind w:left="111"/>
            </w:pPr>
            <w:r w:rsidRPr="00031A0A">
              <w:rPr>
                <w:spacing w:val="-2"/>
              </w:rPr>
              <w:t>подтверждающих</w:t>
            </w:r>
          </w:p>
        </w:tc>
        <w:tc>
          <w:tcPr>
            <w:tcW w:w="2976" w:type="dxa"/>
          </w:tcPr>
          <w:p w:rsidR="00D36060" w:rsidRPr="00031A0A" w:rsidRDefault="006D716A">
            <w:pPr>
              <w:pStyle w:val="TableParagraph"/>
              <w:spacing w:line="242" w:lineRule="auto"/>
              <w:ind w:right="155"/>
            </w:pPr>
            <w:r w:rsidRPr="00031A0A">
              <w:rPr>
                <w:b/>
              </w:rPr>
              <w:t xml:space="preserve">2.2. </w:t>
            </w:r>
            <w:r w:rsidRPr="00031A0A">
              <w:t xml:space="preserve">Выдача </w:t>
            </w:r>
            <w:r w:rsidRPr="00031A0A">
              <w:rPr>
                <w:spacing w:val="-2"/>
              </w:rPr>
              <w:t xml:space="preserve">переоформленных </w:t>
            </w:r>
            <w:r w:rsidRPr="00031A0A">
              <w:t>документов о</w:t>
            </w:r>
          </w:p>
          <w:p w:rsidR="00D36060" w:rsidRPr="00031A0A" w:rsidRDefault="006D716A">
            <w:pPr>
              <w:pStyle w:val="TableParagraph"/>
              <w:spacing w:line="245" w:lineRule="exact"/>
            </w:pPr>
            <w:r w:rsidRPr="00031A0A">
              <w:rPr>
                <w:spacing w:val="-2"/>
              </w:rPr>
              <w:t>технологическом</w:t>
            </w:r>
          </w:p>
          <w:p w:rsidR="00D36060" w:rsidRPr="00031A0A" w:rsidRDefault="006D716A">
            <w:pPr>
              <w:pStyle w:val="TableParagraph"/>
              <w:spacing w:line="233" w:lineRule="exact"/>
            </w:pPr>
            <w:r w:rsidRPr="00031A0A">
              <w:rPr>
                <w:spacing w:val="-2"/>
              </w:rPr>
              <w:t>присоединении</w:t>
            </w:r>
          </w:p>
        </w:tc>
        <w:tc>
          <w:tcPr>
            <w:tcW w:w="2693" w:type="dxa"/>
          </w:tcPr>
          <w:p w:rsidR="00D36060" w:rsidRPr="00031A0A" w:rsidRDefault="00D36060">
            <w:pPr>
              <w:pStyle w:val="TableParagraph"/>
              <w:ind w:left="0"/>
              <w:rPr>
                <w:sz w:val="20"/>
              </w:rPr>
            </w:pPr>
          </w:p>
        </w:tc>
        <w:tc>
          <w:tcPr>
            <w:tcW w:w="1982" w:type="dxa"/>
          </w:tcPr>
          <w:p w:rsidR="00D36060" w:rsidRPr="00031A0A" w:rsidRDefault="006D716A">
            <w:pPr>
              <w:pStyle w:val="TableParagraph"/>
              <w:spacing w:line="242" w:lineRule="auto"/>
              <w:ind w:left="113"/>
            </w:pPr>
            <w:r w:rsidRPr="00031A0A">
              <w:t>7</w:t>
            </w:r>
            <w:r w:rsidRPr="00031A0A">
              <w:rPr>
                <w:spacing w:val="-11"/>
              </w:rPr>
              <w:t xml:space="preserve"> </w:t>
            </w:r>
            <w:r w:rsidRPr="00031A0A">
              <w:t>дней</w:t>
            </w:r>
            <w:r w:rsidRPr="00031A0A">
              <w:rPr>
                <w:spacing w:val="-10"/>
              </w:rPr>
              <w:t xml:space="preserve"> </w:t>
            </w:r>
            <w:r w:rsidRPr="00031A0A">
              <w:t>с</w:t>
            </w:r>
            <w:r w:rsidRPr="00031A0A">
              <w:rPr>
                <w:spacing w:val="-13"/>
              </w:rPr>
              <w:t xml:space="preserve"> </w:t>
            </w:r>
            <w:r w:rsidRPr="00031A0A">
              <w:t xml:space="preserve">даты </w:t>
            </w:r>
            <w:r w:rsidRPr="00031A0A">
              <w:rPr>
                <w:spacing w:val="-2"/>
              </w:rPr>
              <w:t>получения заявления</w:t>
            </w:r>
          </w:p>
        </w:tc>
        <w:tc>
          <w:tcPr>
            <w:tcW w:w="1843" w:type="dxa"/>
          </w:tcPr>
          <w:p w:rsidR="00D36060" w:rsidRPr="00031A0A" w:rsidRDefault="006D716A">
            <w:pPr>
              <w:pStyle w:val="TableParagraph"/>
              <w:spacing w:line="242" w:lineRule="auto"/>
              <w:ind w:left="100" w:hanging="20"/>
            </w:pPr>
            <w:r w:rsidRPr="00031A0A">
              <w:t>Пункт</w:t>
            </w:r>
            <w:r w:rsidRPr="00031A0A">
              <w:rPr>
                <w:spacing w:val="-14"/>
              </w:rPr>
              <w:t xml:space="preserve"> </w:t>
            </w:r>
            <w:r w:rsidRPr="00031A0A">
              <w:t>69</w:t>
            </w:r>
            <w:r w:rsidRPr="00031A0A">
              <w:rPr>
                <w:spacing w:val="-14"/>
              </w:rPr>
              <w:t xml:space="preserve"> </w:t>
            </w:r>
            <w:r w:rsidRPr="00031A0A">
              <w:t xml:space="preserve">Правил </w:t>
            </w:r>
            <w:r w:rsidRPr="00031A0A">
              <w:rPr>
                <w:spacing w:val="-6"/>
              </w:rPr>
              <w:t>ТП</w:t>
            </w:r>
          </w:p>
        </w:tc>
      </w:tr>
    </w:tbl>
    <w:p w:rsidR="00D36060" w:rsidRDefault="00D36060">
      <w:pPr>
        <w:pStyle w:val="a3"/>
        <w:rPr>
          <w:sz w:val="20"/>
        </w:rPr>
      </w:pPr>
    </w:p>
    <w:p w:rsidR="00D36060" w:rsidRDefault="00D36060">
      <w:pPr>
        <w:pStyle w:val="a3"/>
        <w:rPr>
          <w:sz w:val="20"/>
        </w:rPr>
      </w:pPr>
    </w:p>
    <w:p w:rsidR="00D36060" w:rsidRDefault="006D716A">
      <w:pPr>
        <w:pStyle w:val="a3"/>
        <w:spacing w:before="218"/>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1079296</wp:posOffset>
                </wp:positionH>
                <wp:positionV relativeFrom="paragraph">
                  <wp:posOffset>299873</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E3EAAC" id="Graphic 4" o:spid="_x0000_s1026" style="position:absolute;margin-left:85pt;margin-top:23.6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" path="m1829435,l,,,9144r1829435,l1829435,xe" fillcolor="black" stroked="f">
                <v:path arrowok="t"/>
                <w10:wrap type="topAndBottom" anchorx="page"/>
              </v:shape>
            </w:pict>
          </mc:Fallback>
        </mc:AlternateContent>
      </w:r>
    </w:p>
    <w:p w:rsidR="00D36060" w:rsidRDefault="006D716A">
      <w:pPr>
        <w:spacing w:before="121"/>
        <w:ind w:left="707"/>
        <w:rPr>
          <w:sz w:val="20"/>
        </w:rPr>
      </w:pPr>
      <w:r>
        <w:rPr>
          <w:rFonts w:ascii="Calibri" w:hAnsi="Calibri"/>
          <w:sz w:val="20"/>
          <w:vertAlign w:val="superscript"/>
        </w:rPr>
        <w:t>6</w:t>
      </w:r>
      <w:r>
        <w:rPr>
          <w:rFonts w:ascii="Calibri" w:hAnsi="Calibri"/>
          <w:spacing w:val="-4"/>
          <w:sz w:val="20"/>
        </w:rPr>
        <w:t xml:space="preserve"> </w:t>
      </w:r>
      <w:r>
        <w:rPr>
          <w:sz w:val="20"/>
        </w:rPr>
        <w:t>В</w:t>
      </w:r>
      <w:r>
        <w:rPr>
          <w:spacing w:val="-10"/>
          <w:sz w:val="20"/>
        </w:rPr>
        <w:t xml:space="preserve"> </w:t>
      </w:r>
      <w:r>
        <w:rPr>
          <w:sz w:val="20"/>
        </w:rPr>
        <w:t>случае</w:t>
      </w:r>
      <w:r>
        <w:rPr>
          <w:spacing w:val="-9"/>
          <w:sz w:val="20"/>
        </w:rPr>
        <w:t xml:space="preserve"> </w:t>
      </w:r>
      <w:r>
        <w:rPr>
          <w:sz w:val="20"/>
        </w:rPr>
        <w:t>если</w:t>
      </w:r>
      <w:r>
        <w:rPr>
          <w:spacing w:val="-8"/>
          <w:sz w:val="20"/>
        </w:rPr>
        <w:t xml:space="preserve"> </w:t>
      </w:r>
      <w:r>
        <w:rPr>
          <w:sz w:val="20"/>
        </w:rPr>
        <w:t>в</w:t>
      </w:r>
      <w:r>
        <w:rPr>
          <w:spacing w:val="-5"/>
          <w:sz w:val="20"/>
        </w:rPr>
        <w:t xml:space="preserve"> </w:t>
      </w:r>
      <w:r>
        <w:rPr>
          <w:sz w:val="20"/>
        </w:rPr>
        <w:t>соответствии</w:t>
      </w:r>
      <w:r>
        <w:rPr>
          <w:spacing w:val="-6"/>
          <w:sz w:val="20"/>
        </w:rPr>
        <w:t xml:space="preserve"> </w:t>
      </w:r>
      <w:r>
        <w:rPr>
          <w:sz w:val="20"/>
        </w:rPr>
        <w:t>с</w:t>
      </w:r>
      <w:r>
        <w:rPr>
          <w:spacing w:val="-8"/>
          <w:sz w:val="20"/>
        </w:rPr>
        <w:t xml:space="preserve"> </w:t>
      </w:r>
      <w:r>
        <w:rPr>
          <w:sz w:val="20"/>
        </w:rPr>
        <w:t>Правилами</w:t>
      </w:r>
      <w:r>
        <w:rPr>
          <w:spacing w:val="-12"/>
          <w:sz w:val="20"/>
        </w:rPr>
        <w:t xml:space="preserve"> </w:t>
      </w:r>
      <w:r>
        <w:rPr>
          <w:sz w:val="20"/>
        </w:rPr>
        <w:t>ТП</w:t>
      </w:r>
      <w:r>
        <w:rPr>
          <w:spacing w:val="-10"/>
          <w:sz w:val="20"/>
        </w:rPr>
        <w:t xml:space="preserve"> </w:t>
      </w:r>
      <w:r>
        <w:rPr>
          <w:sz w:val="20"/>
        </w:rPr>
        <w:t>технические</w:t>
      </w:r>
      <w:r>
        <w:rPr>
          <w:spacing w:val="-4"/>
          <w:sz w:val="20"/>
        </w:rPr>
        <w:t xml:space="preserve"> </w:t>
      </w:r>
      <w:r>
        <w:rPr>
          <w:sz w:val="20"/>
        </w:rPr>
        <w:t>условия</w:t>
      </w:r>
      <w:r>
        <w:rPr>
          <w:spacing w:val="-7"/>
          <w:sz w:val="20"/>
        </w:rPr>
        <w:t xml:space="preserve"> </w:t>
      </w:r>
      <w:r>
        <w:rPr>
          <w:sz w:val="20"/>
        </w:rPr>
        <w:t>подлежали</w:t>
      </w:r>
      <w:r>
        <w:rPr>
          <w:spacing w:val="-8"/>
          <w:sz w:val="20"/>
        </w:rPr>
        <w:t xml:space="preserve"> </w:t>
      </w:r>
      <w:r>
        <w:rPr>
          <w:sz w:val="20"/>
        </w:rPr>
        <w:t>согласованию</w:t>
      </w:r>
      <w:r>
        <w:rPr>
          <w:spacing w:val="-8"/>
          <w:sz w:val="20"/>
        </w:rPr>
        <w:t xml:space="preserve"> </w:t>
      </w:r>
      <w:r>
        <w:rPr>
          <w:sz w:val="20"/>
        </w:rPr>
        <w:t>с</w:t>
      </w:r>
      <w:r>
        <w:rPr>
          <w:spacing w:val="-8"/>
          <w:sz w:val="20"/>
        </w:rPr>
        <w:t xml:space="preserve"> </w:t>
      </w:r>
      <w:r>
        <w:rPr>
          <w:sz w:val="20"/>
        </w:rPr>
        <w:t>субъектом</w:t>
      </w:r>
      <w:r>
        <w:rPr>
          <w:spacing w:val="-4"/>
          <w:sz w:val="20"/>
        </w:rPr>
        <w:t xml:space="preserve"> </w:t>
      </w:r>
      <w:r>
        <w:rPr>
          <w:sz w:val="20"/>
        </w:rPr>
        <w:t>оперативно-диспетчерского</w:t>
      </w:r>
      <w:r>
        <w:rPr>
          <w:spacing w:val="-7"/>
          <w:sz w:val="20"/>
        </w:rPr>
        <w:t xml:space="preserve"> </w:t>
      </w:r>
      <w:r>
        <w:rPr>
          <w:spacing w:val="-2"/>
          <w:sz w:val="20"/>
        </w:rPr>
        <w:t>управления.</w:t>
      </w:r>
    </w:p>
    <w:p w:rsidR="00D36060" w:rsidRDefault="006D716A">
      <w:pPr>
        <w:spacing w:before="5" w:line="235" w:lineRule="auto"/>
        <w:ind w:left="707"/>
        <w:rPr>
          <w:sz w:val="20"/>
        </w:rPr>
      </w:pPr>
      <w:r>
        <w:rPr>
          <w:rFonts w:ascii="Calibri" w:hAnsi="Calibri"/>
          <w:sz w:val="20"/>
          <w:vertAlign w:val="superscript"/>
        </w:rPr>
        <w:t>7</w:t>
      </w:r>
      <w:r>
        <w:rPr>
          <w:rFonts w:ascii="Calibri" w:hAnsi="Calibri"/>
          <w:sz w:val="20"/>
        </w:rPr>
        <w:t xml:space="preserve"> </w:t>
      </w:r>
      <w:r>
        <w:rPr>
          <w:sz w:val="20"/>
        </w:rPr>
        <w:t>В</w:t>
      </w:r>
      <w:r>
        <w:rPr>
          <w:spacing w:val="-7"/>
          <w:sz w:val="20"/>
        </w:rPr>
        <w:t xml:space="preserve"> </w:t>
      </w:r>
      <w:r>
        <w:rPr>
          <w:sz w:val="20"/>
        </w:rPr>
        <w:t>случае</w:t>
      </w:r>
      <w:r>
        <w:rPr>
          <w:spacing w:val="-5"/>
          <w:sz w:val="20"/>
        </w:rPr>
        <w:t xml:space="preserve"> </w:t>
      </w:r>
      <w:r>
        <w:rPr>
          <w:sz w:val="20"/>
        </w:rPr>
        <w:t>восстановления утраченных</w:t>
      </w:r>
      <w:r>
        <w:rPr>
          <w:spacing w:val="-2"/>
          <w:sz w:val="20"/>
        </w:rPr>
        <w:t xml:space="preserve"> </w:t>
      </w:r>
      <w:r>
        <w:rPr>
          <w:sz w:val="20"/>
        </w:rPr>
        <w:t>документов о</w:t>
      </w:r>
      <w:r>
        <w:rPr>
          <w:spacing w:val="-7"/>
          <w:sz w:val="20"/>
        </w:rPr>
        <w:t xml:space="preserve"> </w:t>
      </w:r>
      <w:r>
        <w:rPr>
          <w:sz w:val="20"/>
        </w:rPr>
        <w:t>технологическом</w:t>
      </w:r>
      <w:r>
        <w:rPr>
          <w:spacing w:val="-1"/>
          <w:sz w:val="20"/>
        </w:rPr>
        <w:t xml:space="preserve"> </w:t>
      </w:r>
      <w:r>
        <w:rPr>
          <w:sz w:val="20"/>
        </w:rPr>
        <w:t>присоединении</w:t>
      </w:r>
      <w:r>
        <w:rPr>
          <w:spacing w:val="-2"/>
          <w:sz w:val="20"/>
        </w:rPr>
        <w:t xml:space="preserve"> </w:t>
      </w:r>
      <w:r>
        <w:rPr>
          <w:sz w:val="20"/>
        </w:rPr>
        <w:t>и</w:t>
      </w:r>
      <w:r>
        <w:rPr>
          <w:spacing w:val="-4"/>
          <w:sz w:val="20"/>
        </w:rPr>
        <w:t xml:space="preserve"> </w:t>
      </w:r>
      <w:r>
        <w:rPr>
          <w:sz w:val="20"/>
        </w:rPr>
        <w:t>при</w:t>
      </w:r>
      <w:r>
        <w:rPr>
          <w:spacing w:val="-4"/>
          <w:sz w:val="20"/>
        </w:rPr>
        <w:t xml:space="preserve"> </w:t>
      </w:r>
      <w:r>
        <w:rPr>
          <w:sz w:val="20"/>
        </w:rPr>
        <w:t>необходимости указания</w:t>
      </w:r>
      <w:r>
        <w:rPr>
          <w:spacing w:val="-3"/>
          <w:sz w:val="20"/>
        </w:rPr>
        <w:t xml:space="preserve"> </w:t>
      </w:r>
      <w:r>
        <w:rPr>
          <w:sz w:val="20"/>
        </w:rPr>
        <w:t>максимальной</w:t>
      </w:r>
      <w:r>
        <w:rPr>
          <w:spacing w:val="-4"/>
          <w:sz w:val="20"/>
        </w:rPr>
        <w:t xml:space="preserve"> </w:t>
      </w:r>
      <w:r>
        <w:rPr>
          <w:sz w:val="20"/>
        </w:rPr>
        <w:t>мощности</w:t>
      </w:r>
      <w:r>
        <w:rPr>
          <w:spacing w:val="-1"/>
          <w:sz w:val="20"/>
        </w:rPr>
        <w:t xml:space="preserve"> </w:t>
      </w:r>
      <w:r>
        <w:rPr>
          <w:sz w:val="20"/>
        </w:rPr>
        <w:t xml:space="preserve">энергопринимающих </w:t>
      </w:r>
      <w:r>
        <w:rPr>
          <w:spacing w:val="-2"/>
          <w:sz w:val="20"/>
        </w:rPr>
        <w:t>устройств</w:t>
      </w:r>
    </w:p>
    <w:p w:rsidR="00D36060" w:rsidRDefault="006D716A">
      <w:pPr>
        <w:spacing w:before="10" w:line="235" w:lineRule="auto"/>
        <w:ind w:left="707"/>
        <w:rPr>
          <w:sz w:val="20"/>
        </w:rPr>
      </w:pPr>
      <w:r>
        <w:rPr>
          <w:rFonts w:ascii="Calibri" w:hAnsi="Calibri"/>
          <w:sz w:val="20"/>
          <w:vertAlign w:val="superscript"/>
        </w:rPr>
        <w:t>8</w:t>
      </w:r>
      <w:r>
        <w:rPr>
          <w:rFonts w:ascii="Calibri" w:hAnsi="Calibri"/>
          <w:sz w:val="20"/>
        </w:rPr>
        <w:t xml:space="preserve"> </w:t>
      </w:r>
      <w:r>
        <w:rPr>
          <w:sz w:val="20"/>
        </w:rPr>
        <w:t>В</w:t>
      </w:r>
      <w:r>
        <w:rPr>
          <w:spacing w:val="-7"/>
          <w:sz w:val="20"/>
        </w:rPr>
        <w:t xml:space="preserve"> </w:t>
      </w:r>
      <w:r>
        <w:rPr>
          <w:sz w:val="20"/>
        </w:rPr>
        <w:t>случае</w:t>
      </w:r>
      <w:r>
        <w:rPr>
          <w:spacing w:val="-5"/>
          <w:sz w:val="20"/>
        </w:rPr>
        <w:t xml:space="preserve"> </w:t>
      </w:r>
      <w:r>
        <w:rPr>
          <w:sz w:val="20"/>
        </w:rPr>
        <w:t>восстановления утраченных</w:t>
      </w:r>
      <w:r>
        <w:rPr>
          <w:spacing w:val="-2"/>
          <w:sz w:val="20"/>
        </w:rPr>
        <w:t xml:space="preserve"> </w:t>
      </w:r>
      <w:r>
        <w:rPr>
          <w:sz w:val="20"/>
        </w:rPr>
        <w:t>документов о</w:t>
      </w:r>
      <w:r>
        <w:rPr>
          <w:spacing w:val="-7"/>
          <w:sz w:val="20"/>
        </w:rPr>
        <w:t xml:space="preserve"> </w:t>
      </w:r>
      <w:r>
        <w:rPr>
          <w:sz w:val="20"/>
        </w:rPr>
        <w:t>технологическом присоединении</w:t>
      </w:r>
      <w:r>
        <w:rPr>
          <w:spacing w:val="-2"/>
          <w:sz w:val="20"/>
        </w:rPr>
        <w:t xml:space="preserve"> </w:t>
      </w:r>
      <w:r>
        <w:rPr>
          <w:sz w:val="20"/>
        </w:rPr>
        <w:t>и</w:t>
      </w:r>
      <w:r>
        <w:rPr>
          <w:spacing w:val="-4"/>
          <w:sz w:val="20"/>
        </w:rPr>
        <w:t xml:space="preserve"> </w:t>
      </w:r>
      <w:r>
        <w:rPr>
          <w:sz w:val="20"/>
        </w:rPr>
        <w:t>при</w:t>
      </w:r>
      <w:r>
        <w:rPr>
          <w:spacing w:val="-4"/>
          <w:sz w:val="20"/>
        </w:rPr>
        <w:t xml:space="preserve"> </w:t>
      </w:r>
      <w:r>
        <w:rPr>
          <w:sz w:val="20"/>
        </w:rPr>
        <w:t>необходимости указания</w:t>
      </w:r>
      <w:r>
        <w:rPr>
          <w:spacing w:val="-3"/>
          <w:sz w:val="20"/>
        </w:rPr>
        <w:t xml:space="preserve"> </w:t>
      </w:r>
      <w:r>
        <w:rPr>
          <w:sz w:val="20"/>
        </w:rPr>
        <w:t>максимальной</w:t>
      </w:r>
      <w:r>
        <w:rPr>
          <w:spacing w:val="-4"/>
          <w:sz w:val="20"/>
        </w:rPr>
        <w:t xml:space="preserve"> </w:t>
      </w:r>
      <w:r>
        <w:rPr>
          <w:sz w:val="20"/>
        </w:rPr>
        <w:t xml:space="preserve">мощности энергопринимающих </w:t>
      </w:r>
      <w:r>
        <w:rPr>
          <w:spacing w:val="-2"/>
          <w:sz w:val="20"/>
        </w:rPr>
        <w:t>устройств</w:t>
      </w:r>
    </w:p>
    <w:p w:rsidR="00D36060" w:rsidRDefault="00D36060">
      <w:pPr>
        <w:spacing w:line="235" w:lineRule="auto"/>
        <w:rPr>
          <w:sz w:val="20"/>
        </w:rPr>
        <w:sectPr w:rsidR="00D36060">
          <w:pgSz w:w="16840" w:h="11910" w:orient="landscape"/>
          <w:pgMar w:top="1100" w:right="708" w:bottom="280" w:left="992" w:header="720" w:footer="720" w:gutter="0"/>
          <w:cols w:space="720"/>
        </w:sectPr>
      </w:pPr>
    </w:p>
    <w:p w:rsidR="00D36060" w:rsidRDefault="00D36060">
      <w:pPr>
        <w:pStyle w:val="a3"/>
        <w:spacing w:before="6"/>
        <w:rPr>
          <w:sz w:val="2"/>
        </w:rPr>
      </w:pP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31"/>
        <w:gridCol w:w="2688"/>
        <w:gridCol w:w="2976"/>
        <w:gridCol w:w="2693"/>
        <w:gridCol w:w="1982"/>
        <w:gridCol w:w="1843"/>
      </w:tblGrid>
      <w:tr w:rsidR="00D36060" w:rsidTr="00031A0A">
        <w:trPr>
          <w:trHeight w:val="1267"/>
        </w:trPr>
        <w:tc>
          <w:tcPr>
            <w:tcW w:w="566" w:type="dxa"/>
            <w:vMerge w:val="restart"/>
          </w:tcPr>
          <w:p w:rsidR="00D36060" w:rsidRDefault="00D36060">
            <w:pPr>
              <w:pStyle w:val="TableParagraph"/>
              <w:ind w:left="0"/>
              <w:rPr>
                <w:sz w:val="20"/>
              </w:rPr>
            </w:pPr>
          </w:p>
        </w:tc>
        <w:tc>
          <w:tcPr>
            <w:tcW w:w="2131" w:type="dxa"/>
            <w:vMerge w:val="restart"/>
          </w:tcPr>
          <w:p w:rsidR="00D36060" w:rsidRDefault="00D36060">
            <w:pPr>
              <w:pStyle w:val="TableParagraph"/>
              <w:ind w:left="0"/>
              <w:rPr>
                <w:sz w:val="20"/>
              </w:rPr>
            </w:pPr>
          </w:p>
        </w:tc>
        <w:tc>
          <w:tcPr>
            <w:tcW w:w="2688" w:type="dxa"/>
          </w:tcPr>
          <w:p w:rsidR="00D36060" w:rsidRDefault="006D716A">
            <w:pPr>
              <w:pStyle w:val="TableParagraph"/>
              <w:spacing w:line="249" w:lineRule="exact"/>
              <w:ind w:left="111"/>
            </w:pPr>
            <w:r>
              <w:rPr>
                <w:spacing w:val="-2"/>
              </w:rPr>
              <w:t>технологическое</w:t>
            </w:r>
          </w:p>
          <w:p w:rsidR="00D36060" w:rsidRDefault="006D716A">
            <w:pPr>
              <w:pStyle w:val="TableParagraph"/>
              <w:spacing w:before="1"/>
              <w:ind w:left="111"/>
            </w:pPr>
            <w:r>
              <w:t>присоединение</w:t>
            </w:r>
            <w:r>
              <w:rPr>
                <w:vertAlign w:val="superscript"/>
              </w:rPr>
              <w:t>9</w:t>
            </w:r>
            <w:r>
              <w:rPr>
                <w:spacing w:val="-14"/>
              </w:rPr>
              <w:t xml:space="preserve"> </w:t>
            </w:r>
            <w:r>
              <w:t>или</w:t>
            </w:r>
            <w:r>
              <w:rPr>
                <w:spacing w:val="-14"/>
              </w:rPr>
              <w:t xml:space="preserve"> </w:t>
            </w:r>
            <w:r>
              <w:t>такие документы имеются у сетевой</w:t>
            </w:r>
            <w:r>
              <w:rPr>
                <w:spacing w:val="-12"/>
              </w:rPr>
              <w:t xml:space="preserve"> </w:t>
            </w:r>
            <w:r>
              <w:t>организации</w:t>
            </w:r>
            <w:r>
              <w:rPr>
                <w:spacing w:val="-14"/>
              </w:rPr>
              <w:t xml:space="preserve"> </w:t>
            </w:r>
            <w:r>
              <w:t>либо</w:t>
            </w:r>
          </w:p>
          <w:p w:rsidR="00D36060" w:rsidRDefault="006D716A">
            <w:pPr>
              <w:pStyle w:val="TableParagraph"/>
              <w:spacing w:line="238" w:lineRule="exact"/>
              <w:ind w:left="111"/>
            </w:pPr>
            <w:r>
              <w:t>у</w:t>
            </w:r>
            <w:r>
              <w:rPr>
                <w:spacing w:val="-6"/>
              </w:rPr>
              <w:t xml:space="preserve"> </w:t>
            </w:r>
            <w:r>
              <w:t>системного</w:t>
            </w:r>
            <w:r>
              <w:rPr>
                <w:spacing w:val="-6"/>
              </w:rPr>
              <w:t xml:space="preserve"> </w:t>
            </w:r>
            <w:r>
              <w:rPr>
                <w:spacing w:val="-2"/>
              </w:rPr>
              <w:t>оператора</w:t>
            </w:r>
          </w:p>
        </w:tc>
        <w:tc>
          <w:tcPr>
            <w:tcW w:w="2976" w:type="dxa"/>
          </w:tcPr>
          <w:p w:rsidR="00D36060" w:rsidRDefault="00D36060">
            <w:pPr>
              <w:pStyle w:val="TableParagraph"/>
              <w:ind w:left="0"/>
              <w:rPr>
                <w:sz w:val="20"/>
              </w:rPr>
            </w:pPr>
          </w:p>
        </w:tc>
        <w:tc>
          <w:tcPr>
            <w:tcW w:w="2693" w:type="dxa"/>
          </w:tcPr>
          <w:p w:rsidR="00D36060" w:rsidRDefault="00D36060">
            <w:pPr>
              <w:pStyle w:val="TableParagraph"/>
              <w:ind w:left="0"/>
              <w:rPr>
                <w:sz w:val="20"/>
              </w:rPr>
            </w:pPr>
          </w:p>
        </w:tc>
        <w:tc>
          <w:tcPr>
            <w:tcW w:w="1982" w:type="dxa"/>
          </w:tcPr>
          <w:p w:rsidR="00D36060" w:rsidRDefault="00D36060">
            <w:pPr>
              <w:pStyle w:val="TableParagraph"/>
              <w:ind w:left="0"/>
              <w:rPr>
                <w:sz w:val="20"/>
              </w:rPr>
            </w:pPr>
          </w:p>
        </w:tc>
        <w:tc>
          <w:tcPr>
            <w:tcW w:w="1843" w:type="dxa"/>
          </w:tcPr>
          <w:p w:rsidR="00D36060" w:rsidRDefault="00D36060">
            <w:pPr>
              <w:pStyle w:val="TableParagraph"/>
              <w:ind w:left="0"/>
              <w:rPr>
                <w:sz w:val="20"/>
              </w:rPr>
            </w:pPr>
          </w:p>
        </w:tc>
      </w:tr>
      <w:tr w:rsidR="00D36060" w:rsidTr="00031A0A">
        <w:trPr>
          <w:trHeight w:val="5315"/>
        </w:trPr>
        <w:tc>
          <w:tcPr>
            <w:tcW w:w="566" w:type="dxa"/>
            <w:vMerge/>
          </w:tcPr>
          <w:p w:rsidR="00D36060" w:rsidRPr="00E92073" w:rsidRDefault="00D36060">
            <w:pPr>
              <w:rPr>
                <w:sz w:val="2"/>
                <w:szCs w:val="2"/>
              </w:rPr>
            </w:pPr>
          </w:p>
        </w:tc>
        <w:tc>
          <w:tcPr>
            <w:tcW w:w="2131" w:type="dxa"/>
            <w:vMerge/>
          </w:tcPr>
          <w:p w:rsidR="00D36060" w:rsidRPr="00E92073" w:rsidRDefault="00D36060">
            <w:pPr>
              <w:rPr>
                <w:sz w:val="2"/>
                <w:szCs w:val="2"/>
              </w:rPr>
            </w:pPr>
          </w:p>
        </w:tc>
        <w:tc>
          <w:tcPr>
            <w:tcW w:w="2688" w:type="dxa"/>
          </w:tcPr>
          <w:p w:rsidR="00D36060" w:rsidRPr="00E92073" w:rsidRDefault="006D716A">
            <w:pPr>
              <w:pStyle w:val="TableParagraph"/>
              <w:ind w:left="111"/>
            </w:pPr>
            <w:r w:rsidRPr="00E92073">
              <w:t>В случае отсутствия у заявителя</w:t>
            </w:r>
            <w:r w:rsidRPr="00E92073">
              <w:rPr>
                <w:spacing w:val="-14"/>
              </w:rPr>
              <w:t xml:space="preserve"> </w:t>
            </w:r>
            <w:r w:rsidRPr="00E92073">
              <w:t>и</w:t>
            </w:r>
            <w:r w:rsidRPr="00E92073">
              <w:rPr>
                <w:spacing w:val="-14"/>
              </w:rPr>
              <w:t xml:space="preserve"> </w:t>
            </w:r>
            <w:r w:rsidRPr="00E92073">
              <w:t xml:space="preserve">технических условий, и иных </w:t>
            </w:r>
            <w:r w:rsidRPr="00E92073">
              <w:rPr>
                <w:spacing w:val="-2"/>
              </w:rPr>
              <w:t>документов,</w:t>
            </w:r>
          </w:p>
          <w:p w:rsidR="00D36060" w:rsidRPr="00E92073" w:rsidRDefault="006D716A">
            <w:pPr>
              <w:pStyle w:val="TableParagraph"/>
              <w:ind w:left="111"/>
            </w:pPr>
            <w:r w:rsidRPr="00E92073">
              <w:rPr>
                <w:spacing w:val="-2"/>
              </w:rPr>
              <w:t>подтверждающих технологическое присоединение</w:t>
            </w:r>
          </w:p>
        </w:tc>
        <w:tc>
          <w:tcPr>
            <w:tcW w:w="2976" w:type="dxa"/>
          </w:tcPr>
          <w:p w:rsidR="00D36060" w:rsidRPr="00E92073" w:rsidRDefault="006D716A">
            <w:pPr>
              <w:pStyle w:val="TableParagraph"/>
              <w:numPr>
                <w:ilvl w:val="1"/>
                <w:numId w:val="1"/>
              </w:numPr>
              <w:tabs>
                <w:tab w:val="left" w:pos="499"/>
              </w:tabs>
              <w:ind w:right="492" w:firstLine="0"/>
            </w:pPr>
            <w:r w:rsidRPr="00E92073">
              <w:t>Осмотр сетевой организацией</w:t>
            </w:r>
            <w:r w:rsidRPr="00E92073">
              <w:rPr>
                <w:spacing w:val="-14"/>
              </w:rPr>
              <w:t xml:space="preserve"> </w:t>
            </w:r>
            <w:r w:rsidRPr="00E92073">
              <w:t>с</w:t>
            </w:r>
            <w:r w:rsidRPr="00E92073">
              <w:rPr>
                <w:spacing w:val="-14"/>
              </w:rPr>
              <w:t xml:space="preserve"> </w:t>
            </w:r>
            <w:r w:rsidRPr="00E92073">
              <w:t xml:space="preserve">участием </w:t>
            </w:r>
            <w:r w:rsidRPr="00E92073">
              <w:rPr>
                <w:spacing w:val="-2"/>
              </w:rPr>
              <w:t>заявителя</w:t>
            </w:r>
          </w:p>
          <w:p w:rsidR="00D36060" w:rsidRPr="00E92073" w:rsidRDefault="006D716A">
            <w:pPr>
              <w:pStyle w:val="TableParagraph"/>
            </w:pPr>
            <w:r w:rsidRPr="00E92073">
              <w:rPr>
                <w:spacing w:val="-2"/>
              </w:rPr>
              <w:t xml:space="preserve">энергопринимающих </w:t>
            </w:r>
            <w:r w:rsidRPr="00E92073">
              <w:t>устройств заявителя и системного</w:t>
            </w:r>
            <w:r w:rsidRPr="00E92073">
              <w:rPr>
                <w:spacing w:val="-14"/>
              </w:rPr>
              <w:t xml:space="preserve"> </w:t>
            </w:r>
            <w:r w:rsidRPr="00E92073">
              <w:t>оператора</w:t>
            </w:r>
            <w:r w:rsidRPr="00E92073">
              <w:rPr>
                <w:vertAlign w:val="superscript"/>
              </w:rPr>
              <w:t>10</w:t>
            </w:r>
            <w:r w:rsidRPr="00E92073">
              <w:rPr>
                <w:spacing w:val="-14"/>
              </w:rPr>
              <w:t xml:space="preserve"> </w:t>
            </w:r>
            <w:r w:rsidRPr="00E92073">
              <w:t>с целью определения фактической схемы присоединения</w:t>
            </w:r>
            <w:r w:rsidRPr="00E92073">
              <w:rPr>
                <w:vertAlign w:val="superscript"/>
              </w:rPr>
              <w:t>11</w:t>
            </w:r>
            <w:r w:rsidRPr="00E92073">
              <w:t xml:space="preserve"> с</w:t>
            </w:r>
          </w:p>
          <w:p w:rsidR="00D36060" w:rsidRPr="00E92073" w:rsidRDefault="006D716A">
            <w:pPr>
              <w:pStyle w:val="TableParagraph"/>
              <w:ind w:right="445"/>
            </w:pPr>
            <w:r w:rsidRPr="00E92073">
              <w:t>составлением Акта о выполнении</w:t>
            </w:r>
            <w:r w:rsidRPr="00E92073">
              <w:rPr>
                <w:spacing w:val="-14"/>
              </w:rPr>
              <w:t xml:space="preserve"> </w:t>
            </w:r>
            <w:r w:rsidRPr="00E92073">
              <w:t xml:space="preserve">технических </w:t>
            </w:r>
            <w:r w:rsidRPr="00E92073">
              <w:rPr>
                <w:spacing w:val="-2"/>
              </w:rPr>
              <w:t>условий.</w:t>
            </w:r>
          </w:p>
          <w:p w:rsidR="00D36060" w:rsidRPr="00E92073" w:rsidRDefault="006D716A">
            <w:pPr>
              <w:pStyle w:val="TableParagraph"/>
              <w:numPr>
                <w:ilvl w:val="1"/>
                <w:numId w:val="1"/>
              </w:numPr>
              <w:tabs>
                <w:tab w:val="left" w:pos="500"/>
              </w:tabs>
              <w:ind w:left="500" w:hanging="388"/>
            </w:pPr>
            <w:r w:rsidRPr="00E92073">
              <w:t>Подготовка</w:t>
            </w:r>
            <w:r w:rsidRPr="00E92073">
              <w:rPr>
                <w:spacing w:val="-13"/>
              </w:rPr>
              <w:t xml:space="preserve"> </w:t>
            </w:r>
            <w:r w:rsidRPr="00E92073">
              <w:rPr>
                <w:spacing w:val="-10"/>
              </w:rPr>
              <w:t>и</w:t>
            </w:r>
          </w:p>
          <w:p w:rsidR="00D36060" w:rsidRPr="00E92073" w:rsidRDefault="006D716A">
            <w:pPr>
              <w:pStyle w:val="TableParagraph"/>
              <w:ind w:right="355"/>
            </w:pPr>
            <w:r w:rsidRPr="00E92073">
              <w:t>согласование</w:t>
            </w:r>
            <w:r w:rsidRPr="00E92073">
              <w:rPr>
                <w:spacing w:val="-14"/>
              </w:rPr>
              <w:t xml:space="preserve"> </w:t>
            </w:r>
            <w:r w:rsidRPr="00E92073">
              <w:t xml:space="preserve">технических условий с системным </w:t>
            </w:r>
            <w:r w:rsidRPr="00E92073">
              <w:rPr>
                <w:spacing w:val="-2"/>
              </w:rPr>
              <w:t>оператором</w:t>
            </w:r>
            <w:r w:rsidRPr="00E92073">
              <w:rPr>
                <w:spacing w:val="-2"/>
                <w:vertAlign w:val="superscript"/>
              </w:rPr>
              <w:t>12</w:t>
            </w:r>
            <w:r w:rsidRPr="00E92073">
              <w:rPr>
                <w:spacing w:val="-2"/>
              </w:rPr>
              <w:t>.</w:t>
            </w:r>
          </w:p>
          <w:p w:rsidR="00D36060" w:rsidRPr="00E92073" w:rsidRDefault="006D716A">
            <w:pPr>
              <w:pStyle w:val="TableParagraph"/>
              <w:numPr>
                <w:ilvl w:val="1"/>
                <w:numId w:val="1"/>
              </w:numPr>
              <w:tabs>
                <w:tab w:val="left" w:pos="500"/>
              </w:tabs>
              <w:ind w:right="515" w:firstLine="0"/>
            </w:pPr>
            <w:r w:rsidRPr="00E92073">
              <w:rPr>
                <w:spacing w:val="-2"/>
              </w:rPr>
              <w:t>Выдача</w:t>
            </w:r>
            <w:r w:rsidRPr="00E92073">
              <w:rPr>
                <w:spacing w:val="-12"/>
              </w:rPr>
              <w:t xml:space="preserve"> </w:t>
            </w:r>
            <w:r w:rsidRPr="00E92073">
              <w:rPr>
                <w:spacing w:val="-2"/>
              </w:rPr>
              <w:t xml:space="preserve">технических </w:t>
            </w:r>
            <w:r w:rsidRPr="00E92073">
              <w:t xml:space="preserve">условий и Акта об </w:t>
            </w:r>
            <w:r w:rsidRPr="00E92073">
              <w:rPr>
                <w:spacing w:val="-2"/>
              </w:rPr>
              <w:t>осуществлении</w:t>
            </w:r>
          </w:p>
          <w:p w:rsidR="00D36060" w:rsidRPr="00E92073" w:rsidRDefault="006D716A">
            <w:pPr>
              <w:pStyle w:val="TableParagraph"/>
              <w:spacing w:line="254" w:lineRule="exact"/>
            </w:pPr>
            <w:r w:rsidRPr="00E92073">
              <w:rPr>
                <w:spacing w:val="-2"/>
              </w:rPr>
              <w:t>технологического присоединения</w:t>
            </w:r>
          </w:p>
        </w:tc>
        <w:tc>
          <w:tcPr>
            <w:tcW w:w="2693" w:type="dxa"/>
          </w:tcPr>
          <w:p w:rsidR="00D36060" w:rsidRDefault="00D36060">
            <w:pPr>
              <w:pStyle w:val="TableParagraph"/>
              <w:ind w:left="0"/>
              <w:rPr>
                <w:sz w:val="20"/>
              </w:rPr>
            </w:pPr>
          </w:p>
        </w:tc>
        <w:tc>
          <w:tcPr>
            <w:tcW w:w="1982" w:type="dxa"/>
          </w:tcPr>
          <w:p w:rsidR="00D36060" w:rsidRDefault="006D716A">
            <w:pPr>
              <w:pStyle w:val="TableParagraph"/>
              <w:ind w:left="113"/>
            </w:pPr>
            <w:r>
              <w:t>В</w:t>
            </w:r>
            <w:r>
              <w:rPr>
                <w:spacing w:val="-14"/>
              </w:rPr>
              <w:t xml:space="preserve"> </w:t>
            </w:r>
            <w:r>
              <w:t>течение</w:t>
            </w:r>
            <w:r>
              <w:rPr>
                <w:spacing w:val="-14"/>
              </w:rPr>
              <w:t xml:space="preserve"> </w:t>
            </w:r>
            <w:r>
              <w:t>15</w:t>
            </w:r>
            <w:r>
              <w:rPr>
                <w:spacing w:val="-14"/>
              </w:rPr>
              <w:t xml:space="preserve"> </w:t>
            </w:r>
            <w:r>
              <w:t xml:space="preserve">дней (без участия </w:t>
            </w:r>
            <w:r>
              <w:rPr>
                <w:spacing w:val="-2"/>
              </w:rPr>
              <w:t>системного</w:t>
            </w:r>
          </w:p>
          <w:p w:rsidR="00D36060" w:rsidRDefault="006D716A">
            <w:pPr>
              <w:pStyle w:val="TableParagraph"/>
              <w:ind w:left="113" w:right="148"/>
            </w:pPr>
            <w:r>
              <w:rPr>
                <w:spacing w:val="-2"/>
              </w:rPr>
              <w:t xml:space="preserve">оператора)/45 </w:t>
            </w:r>
            <w:r>
              <w:t>дней</w:t>
            </w:r>
            <w:r>
              <w:rPr>
                <w:spacing w:val="-14"/>
              </w:rPr>
              <w:t xml:space="preserve"> </w:t>
            </w:r>
            <w:r>
              <w:t>(с</w:t>
            </w:r>
            <w:r>
              <w:rPr>
                <w:spacing w:val="-14"/>
              </w:rPr>
              <w:t xml:space="preserve"> </w:t>
            </w:r>
            <w:r>
              <w:t xml:space="preserve">участием </w:t>
            </w:r>
            <w:r>
              <w:rPr>
                <w:spacing w:val="-2"/>
              </w:rPr>
              <w:t>системного</w:t>
            </w:r>
          </w:p>
          <w:p w:rsidR="00D36060" w:rsidRDefault="006D716A">
            <w:pPr>
              <w:pStyle w:val="TableParagraph"/>
              <w:ind w:left="113" w:right="80"/>
            </w:pPr>
            <w:r>
              <w:rPr>
                <w:spacing w:val="-2"/>
              </w:rPr>
              <w:t xml:space="preserve">оператора), </w:t>
            </w:r>
            <w:r>
              <w:t xml:space="preserve">включая выдачу </w:t>
            </w:r>
            <w:r>
              <w:rPr>
                <w:spacing w:val="-2"/>
              </w:rPr>
              <w:t xml:space="preserve">восстановленных технических </w:t>
            </w:r>
            <w:r>
              <w:t>условий</w:t>
            </w:r>
            <w:r>
              <w:rPr>
                <w:spacing w:val="-14"/>
              </w:rPr>
              <w:t xml:space="preserve"> </w:t>
            </w:r>
            <w:r>
              <w:t>и</w:t>
            </w:r>
            <w:r>
              <w:rPr>
                <w:spacing w:val="-13"/>
              </w:rPr>
              <w:t xml:space="preserve"> </w:t>
            </w:r>
            <w:r>
              <w:t>акта</w:t>
            </w:r>
            <w:r>
              <w:rPr>
                <w:spacing w:val="-9"/>
              </w:rPr>
              <w:t xml:space="preserve"> </w:t>
            </w:r>
            <w:r>
              <w:t xml:space="preserve">об </w:t>
            </w:r>
            <w:r>
              <w:rPr>
                <w:spacing w:val="-2"/>
              </w:rPr>
              <w:t>осуществлении</w:t>
            </w:r>
          </w:p>
          <w:p w:rsidR="00D36060" w:rsidRDefault="006D716A">
            <w:pPr>
              <w:pStyle w:val="TableParagraph"/>
              <w:ind w:left="113"/>
            </w:pPr>
            <w:r>
              <w:rPr>
                <w:spacing w:val="-2"/>
              </w:rPr>
              <w:t>технологического присоединения.</w:t>
            </w:r>
          </w:p>
          <w:p w:rsidR="00D36060" w:rsidRDefault="006D716A">
            <w:pPr>
              <w:pStyle w:val="TableParagraph"/>
              <w:spacing w:before="248"/>
              <w:ind w:left="113"/>
            </w:pPr>
            <w:r>
              <w:t>7</w:t>
            </w:r>
            <w:r>
              <w:rPr>
                <w:spacing w:val="-14"/>
              </w:rPr>
              <w:t xml:space="preserve"> </w:t>
            </w:r>
            <w:r>
              <w:t>дней</w:t>
            </w:r>
            <w:r>
              <w:rPr>
                <w:spacing w:val="-11"/>
              </w:rPr>
              <w:t xml:space="preserve"> </w:t>
            </w:r>
            <w:r>
              <w:t>со</w:t>
            </w:r>
            <w:r>
              <w:rPr>
                <w:spacing w:val="-14"/>
              </w:rPr>
              <w:t xml:space="preserve"> </w:t>
            </w:r>
            <w:r>
              <w:t xml:space="preserve">дня </w:t>
            </w:r>
            <w:r>
              <w:rPr>
                <w:spacing w:val="-2"/>
              </w:rPr>
              <w:t>получения заявления</w:t>
            </w:r>
          </w:p>
        </w:tc>
        <w:tc>
          <w:tcPr>
            <w:tcW w:w="1843" w:type="dxa"/>
          </w:tcPr>
          <w:p w:rsidR="00D36060" w:rsidRDefault="006D716A">
            <w:pPr>
              <w:pStyle w:val="TableParagraph"/>
              <w:spacing w:line="242" w:lineRule="auto"/>
              <w:ind w:left="100" w:hanging="20"/>
            </w:pPr>
            <w:r>
              <w:t>Пункты</w:t>
            </w:r>
            <w:r>
              <w:rPr>
                <w:spacing w:val="-14"/>
              </w:rPr>
              <w:t xml:space="preserve"> </w:t>
            </w:r>
            <w:r>
              <w:t>72</w:t>
            </w:r>
            <w:r>
              <w:rPr>
                <w:spacing w:val="-14"/>
              </w:rPr>
              <w:t xml:space="preserve"> </w:t>
            </w:r>
            <w:r>
              <w:t>-73 Правил ТП</w:t>
            </w:r>
          </w:p>
        </w:tc>
      </w:tr>
      <w:tr w:rsidR="00D36060" w:rsidTr="00031A0A">
        <w:trPr>
          <w:trHeight w:val="1262"/>
        </w:trPr>
        <w:tc>
          <w:tcPr>
            <w:tcW w:w="566" w:type="dxa"/>
          </w:tcPr>
          <w:p w:rsidR="00D36060" w:rsidRPr="00E92073" w:rsidRDefault="006D716A">
            <w:pPr>
              <w:pStyle w:val="TableParagraph"/>
              <w:spacing w:before="1"/>
              <w:ind w:left="110"/>
              <w:rPr>
                <w:b/>
              </w:rPr>
            </w:pPr>
            <w:r w:rsidRPr="00E92073">
              <w:rPr>
                <w:b/>
                <w:spacing w:val="-10"/>
              </w:rPr>
              <w:t>3</w:t>
            </w:r>
          </w:p>
        </w:tc>
        <w:tc>
          <w:tcPr>
            <w:tcW w:w="2131" w:type="dxa"/>
          </w:tcPr>
          <w:p w:rsidR="00D36060" w:rsidRPr="00E92073" w:rsidRDefault="006D716A">
            <w:pPr>
              <w:pStyle w:val="TableParagraph"/>
              <w:ind w:left="110"/>
            </w:pPr>
            <w:r w:rsidRPr="00E92073">
              <w:rPr>
                <w:spacing w:val="-2"/>
              </w:rPr>
              <w:t xml:space="preserve">Выдача переоформленных (восстановленных) </w:t>
            </w:r>
            <w:r w:rsidRPr="00E92073">
              <w:t>при наличии</w:t>
            </w:r>
          </w:p>
          <w:p w:rsidR="00D36060" w:rsidRPr="00E92073" w:rsidRDefault="006D716A">
            <w:pPr>
              <w:pStyle w:val="TableParagraph"/>
              <w:spacing w:line="234" w:lineRule="exact"/>
              <w:ind w:left="110"/>
            </w:pPr>
            <w:r w:rsidRPr="00E92073">
              <w:rPr>
                <w:spacing w:val="-2"/>
              </w:rPr>
              <w:t>документов,</w:t>
            </w:r>
          </w:p>
        </w:tc>
        <w:tc>
          <w:tcPr>
            <w:tcW w:w="2688" w:type="dxa"/>
          </w:tcPr>
          <w:p w:rsidR="00D36060" w:rsidRPr="00E92073" w:rsidRDefault="006D716A">
            <w:pPr>
              <w:pStyle w:val="TableParagraph"/>
              <w:spacing w:line="237" w:lineRule="auto"/>
              <w:ind w:left="116" w:right="60"/>
            </w:pPr>
            <w:r w:rsidRPr="00E92073">
              <w:t>При</w:t>
            </w:r>
            <w:r w:rsidRPr="00E92073">
              <w:rPr>
                <w:spacing w:val="-14"/>
              </w:rPr>
              <w:t xml:space="preserve"> </w:t>
            </w:r>
            <w:r w:rsidRPr="00E92073">
              <w:t>получении</w:t>
            </w:r>
            <w:r w:rsidRPr="00E92073">
              <w:rPr>
                <w:spacing w:val="-14"/>
              </w:rPr>
              <w:t xml:space="preserve"> </w:t>
            </w:r>
            <w:r w:rsidRPr="00E92073">
              <w:t>заявления о восстановлении</w:t>
            </w:r>
          </w:p>
          <w:p w:rsidR="00D36060" w:rsidRPr="00E92073" w:rsidRDefault="006D716A">
            <w:pPr>
              <w:pStyle w:val="TableParagraph"/>
              <w:ind w:left="116"/>
            </w:pPr>
            <w:r w:rsidRPr="00E92073">
              <w:t>утраченных</w:t>
            </w:r>
            <w:r w:rsidRPr="00E92073">
              <w:rPr>
                <w:spacing w:val="-3"/>
              </w:rPr>
              <w:t xml:space="preserve"> </w:t>
            </w:r>
            <w:r w:rsidRPr="00E92073">
              <w:rPr>
                <w:spacing w:val="-2"/>
              </w:rPr>
              <w:t>технических</w:t>
            </w:r>
          </w:p>
          <w:p w:rsidR="00D36060" w:rsidRPr="00E92073" w:rsidRDefault="006D716A">
            <w:pPr>
              <w:pStyle w:val="TableParagraph"/>
              <w:spacing w:line="250" w:lineRule="exact"/>
              <w:ind w:left="116" w:right="150"/>
            </w:pPr>
            <w:r w:rsidRPr="00E92073">
              <w:t>условий, в случае наличия</w:t>
            </w:r>
            <w:r w:rsidRPr="00E92073">
              <w:rPr>
                <w:spacing w:val="-14"/>
              </w:rPr>
              <w:t xml:space="preserve"> </w:t>
            </w:r>
            <w:r w:rsidRPr="00E92073">
              <w:t>у</w:t>
            </w:r>
            <w:r w:rsidRPr="00E92073">
              <w:rPr>
                <w:spacing w:val="-14"/>
              </w:rPr>
              <w:t xml:space="preserve"> </w:t>
            </w:r>
            <w:r w:rsidRPr="00E92073">
              <w:t>заявителя</w:t>
            </w:r>
            <w:r w:rsidRPr="00E92073">
              <w:rPr>
                <w:spacing w:val="-12"/>
              </w:rPr>
              <w:t xml:space="preserve"> </w:t>
            </w:r>
            <w:r w:rsidRPr="00E92073">
              <w:t>либо</w:t>
            </w:r>
          </w:p>
        </w:tc>
        <w:tc>
          <w:tcPr>
            <w:tcW w:w="2976" w:type="dxa"/>
          </w:tcPr>
          <w:p w:rsidR="00D36060" w:rsidRPr="00E92073" w:rsidRDefault="006D716A">
            <w:pPr>
              <w:pStyle w:val="TableParagraph"/>
              <w:spacing w:line="237" w:lineRule="auto"/>
              <w:ind w:left="117" w:right="156"/>
            </w:pPr>
            <w:r w:rsidRPr="00E92073">
              <w:rPr>
                <w:b/>
              </w:rPr>
              <w:t xml:space="preserve">3.1. </w:t>
            </w:r>
            <w:r w:rsidRPr="00E92073">
              <w:t>Восстановление технических</w:t>
            </w:r>
            <w:r w:rsidRPr="00E92073">
              <w:rPr>
                <w:spacing w:val="-12"/>
              </w:rPr>
              <w:t xml:space="preserve"> </w:t>
            </w:r>
            <w:r w:rsidRPr="00E92073">
              <w:rPr>
                <w:spacing w:val="-2"/>
              </w:rPr>
              <w:t>условий</w:t>
            </w:r>
          </w:p>
        </w:tc>
        <w:tc>
          <w:tcPr>
            <w:tcW w:w="2693" w:type="dxa"/>
          </w:tcPr>
          <w:p w:rsidR="00D36060" w:rsidRDefault="006D716A">
            <w:pPr>
              <w:pStyle w:val="TableParagraph"/>
              <w:ind w:left="117" w:right="185"/>
            </w:pPr>
            <w:r>
              <w:t xml:space="preserve">Письменная форма </w:t>
            </w:r>
            <w:r>
              <w:rPr>
                <w:spacing w:val="-2"/>
              </w:rPr>
              <w:t xml:space="preserve">документов, </w:t>
            </w:r>
            <w:r>
              <w:t>подписанных</w:t>
            </w:r>
            <w:r>
              <w:rPr>
                <w:spacing w:val="-14"/>
              </w:rPr>
              <w:t xml:space="preserve"> </w:t>
            </w:r>
            <w:r>
              <w:t>со</w:t>
            </w:r>
            <w:r>
              <w:rPr>
                <w:spacing w:val="-14"/>
              </w:rPr>
              <w:t xml:space="preserve"> </w:t>
            </w:r>
            <w:r>
              <w:t>стороны сетевой организации,</w:t>
            </w:r>
          </w:p>
          <w:p w:rsidR="00D36060" w:rsidRDefault="006D716A">
            <w:pPr>
              <w:pStyle w:val="TableParagraph"/>
              <w:spacing w:line="234" w:lineRule="exact"/>
              <w:ind w:left="117"/>
            </w:pPr>
            <w:r>
              <w:t>направляется</w:t>
            </w:r>
            <w:r>
              <w:rPr>
                <w:spacing w:val="-11"/>
              </w:rPr>
              <w:t xml:space="preserve"> </w:t>
            </w:r>
            <w:r>
              <w:rPr>
                <w:spacing w:val="-2"/>
              </w:rPr>
              <w:t>способом,</w:t>
            </w:r>
          </w:p>
        </w:tc>
        <w:tc>
          <w:tcPr>
            <w:tcW w:w="1982" w:type="dxa"/>
          </w:tcPr>
          <w:p w:rsidR="00D36060" w:rsidRDefault="006D716A">
            <w:pPr>
              <w:pStyle w:val="TableParagraph"/>
              <w:spacing w:line="237" w:lineRule="auto"/>
              <w:ind w:left="118" w:right="149"/>
            </w:pPr>
            <w:r>
              <w:t>Не</w:t>
            </w:r>
            <w:r>
              <w:rPr>
                <w:spacing w:val="-14"/>
              </w:rPr>
              <w:t xml:space="preserve"> </w:t>
            </w:r>
            <w:r>
              <w:t>более</w:t>
            </w:r>
            <w:r>
              <w:rPr>
                <w:spacing w:val="-14"/>
              </w:rPr>
              <w:t xml:space="preserve"> </w:t>
            </w:r>
            <w:r>
              <w:t>10</w:t>
            </w:r>
            <w:r>
              <w:rPr>
                <w:spacing w:val="-13"/>
              </w:rPr>
              <w:t xml:space="preserve"> </w:t>
            </w:r>
            <w:r>
              <w:t>дней (в случае если</w:t>
            </w:r>
          </w:p>
          <w:p w:rsidR="00D36060" w:rsidRDefault="006D716A">
            <w:pPr>
              <w:pStyle w:val="TableParagraph"/>
              <w:ind w:left="118"/>
            </w:pPr>
            <w:r>
              <w:rPr>
                <w:spacing w:val="-2"/>
              </w:rPr>
              <w:t>технические</w:t>
            </w:r>
          </w:p>
          <w:p w:rsidR="00D36060" w:rsidRDefault="006D716A">
            <w:pPr>
              <w:pStyle w:val="TableParagraph"/>
              <w:spacing w:line="250" w:lineRule="exact"/>
              <w:ind w:left="118" w:right="149"/>
            </w:pPr>
            <w:r>
              <w:t>условия</w:t>
            </w:r>
            <w:r>
              <w:rPr>
                <w:spacing w:val="-14"/>
              </w:rPr>
              <w:t xml:space="preserve"> </w:t>
            </w:r>
            <w:r>
              <w:t>подлежат согласованию с</w:t>
            </w:r>
          </w:p>
        </w:tc>
        <w:tc>
          <w:tcPr>
            <w:tcW w:w="1843" w:type="dxa"/>
          </w:tcPr>
          <w:p w:rsidR="00D36060" w:rsidRDefault="006D716A">
            <w:pPr>
              <w:pStyle w:val="TableParagraph"/>
              <w:spacing w:line="237" w:lineRule="auto"/>
              <w:ind w:left="105" w:hanging="20"/>
            </w:pPr>
            <w:r>
              <w:t>Пункты</w:t>
            </w:r>
            <w:r>
              <w:rPr>
                <w:spacing w:val="-14"/>
              </w:rPr>
              <w:t xml:space="preserve"> </w:t>
            </w:r>
            <w:r>
              <w:t>71,73 Правил ТП</w:t>
            </w:r>
          </w:p>
        </w:tc>
      </w:tr>
    </w:tbl>
    <w:p w:rsidR="00D36060" w:rsidRDefault="006D716A">
      <w:pPr>
        <w:pStyle w:val="a3"/>
        <w:spacing w:before="2"/>
        <w:rPr>
          <w:sz w:val="19"/>
        </w:rPr>
      </w:pPr>
      <w:r>
        <w:rPr>
          <w:noProof/>
          <w:sz w:val="19"/>
          <w:lang w:eastAsia="ru-RU"/>
        </w:rPr>
        <mc:AlternateContent>
          <mc:Choice Requires="wps">
            <w:drawing>
              <wp:anchor distT="0" distB="0" distL="0" distR="0" simplePos="0" relativeHeight="487589888" behindDoc="1" locked="0" layoutInCell="1" allowOverlap="1">
                <wp:simplePos x="0" y="0"/>
                <wp:positionH relativeFrom="page">
                  <wp:posOffset>1079296</wp:posOffset>
                </wp:positionH>
                <wp:positionV relativeFrom="paragraph">
                  <wp:posOffset>155449</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35778F" id="Graphic 5" o:spid="_x0000_s1026" style="position:absolute;margin-left:85pt;margin-top:12.2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tMM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" path="m1829435,l,,,9144r1829435,l1829435,xe" fillcolor="black" stroked="f">
                <v:path arrowok="t"/>
                <w10:wrap type="topAndBottom" anchorx="page"/>
              </v:shape>
            </w:pict>
          </mc:Fallback>
        </mc:AlternateContent>
      </w:r>
    </w:p>
    <w:p w:rsidR="00D36060" w:rsidRDefault="006D716A">
      <w:pPr>
        <w:spacing w:before="104" w:line="237" w:lineRule="auto"/>
        <w:ind w:left="707" w:right="138"/>
        <w:jc w:val="both"/>
        <w:rPr>
          <w:sz w:val="20"/>
        </w:rPr>
      </w:pPr>
      <w:r>
        <w:rPr>
          <w:rFonts w:ascii="Calibri" w:hAnsi="Calibri"/>
          <w:sz w:val="20"/>
          <w:vertAlign w:val="superscript"/>
        </w:rPr>
        <w:t>9</w:t>
      </w:r>
      <w:r>
        <w:rPr>
          <w:rFonts w:ascii="Calibri" w:hAnsi="Calibri"/>
          <w:sz w:val="20"/>
        </w:rPr>
        <w:t xml:space="preserve"> </w:t>
      </w:r>
      <w:r>
        <w:rPr>
          <w:sz w:val="20"/>
        </w:rPr>
        <w:t>В том числе оформленных на предыдущего собственника энергопринимающих устройств (в связи со сменой собственника или иного законного владельца энергопринимающих устройств или с наступлением иных обстоятельств требующих внесения изменений, а также необходимости указания максимальной</w:t>
      </w:r>
      <w:r>
        <w:rPr>
          <w:spacing w:val="40"/>
          <w:sz w:val="20"/>
        </w:rPr>
        <w:t xml:space="preserve"> </w:t>
      </w:r>
      <w:r>
        <w:rPr>
          <w:spacing w:val="-2"/>
          <w:sz w:val="20"/>
        </w:rPr>
        <w:t>мощности)).</w:t>
      </w:r>
    </w:p>
    <w:p w:rsidR="00D36060" w:rsidRDefault="006D716A">
      <w:pPr>
        <w:spacing w:before="2"/>
        <w:ind w:left="707"/>
        <w:rPr>
          <w:sz w:val="20"/>
        </w:rPr>
      </w:pPr>
      <w:r>
        <w:rPr>
          <w:rFonts w:ascii="Calibri" w:hAnsi="Calibri"/>
          <w:sz w:val="20"/>
          <w:vertAlign w:val="superscript"/>
        </w:rPr>
        <w:t>10</w:t>
      </w:r>
      <w:r>
        <w:rPr>
          <w:rFonts w:ascii="Calibri" w:hAnsi="Calibri"/>
          <w:spacing w:val="-5"/>
          <w:sz w:val="20"/>
        </w:rPr>
        <w:t xml:space="preserve"> </w:t>
      </w:r>
      <w:r>
        <w:rPr>
          <w:sz w:val="20"/>
        </w:rPr>
        <w:t>В</w:t>
      </w:r>
      <w:r>
        <w:rPr>
          <w:spacing w:val="-11"/>
          <w:sz w:val="20"/>
        </w:rPr>
        <w:t xml:space="preserve"> </w:t>
      </w:r>
      <w:r>
        <w:rPr>
          <w:sz w:val="20"/>
        </w:rPr>
        <w:t>случае</w:t>
      </w:r>
      <w:r>
        <w:rPr>
          <w:spacing w:val="-10"/>
          <w:sz w:val="20"/>
        </w:rPr>
        <w:t xml:space="preserve"> </w:t>
      </w:r>
      <w:r>
        <w:rPr>
          <w:sz w:val="20"/>
        </w:rPr>
        <w:t>если</w:t>
      </w:r>
      <w:r>
        <w:rPr>
          <w:spacing w:val="-12"/>
          <w:sz w:val="20"/>
        </w:rPr>
        <w:t xml:space="preserve"> </w:t>
      </w:r>
      <w:r>
        <w:rPr>
          <w:rFonts w:ascii="Calibri" w:hAnsi="Calibri"/>
          <w:sz w:val="20"/>
        </w:rPr>
        <w:t>т</w:t>
      </w:r>
      <w:r>
        <w:rPr>
          <w:sz w:val="20"/>
        </w:rPr>
        <w:t>ехнические</w:t>
      </w:r>
      <w:r>
        <w:rPr>
          <w:spacing w:val="-6"/>
          <w:sz w:val="20"/>
        </w:rPr>
        <w:t xml:space="preserve"> </w:t>
      </w:r>
      <w:r>
        <w:rPr>
          <w:sz w:val="20"/>
        </w:rPr>
        <w:t>условия</w:t>
      </w:r>
      <w:r>
        <w:rPr>
          <w:spacing w:val="-8"/>
          <w:sz w:val="20"/>
        </w:rPr>
        <w:t xml:space="preserve"> </w:t>
      </w:r>
      <w:r>
        <w:rPr>
          <w:sz w:val="20"/>
        </w:rPr>
        <w:t>подлежат</w:t>
      </w:r>
      <w:r>
        <w:rPr>
          <w:spacing w:val="-6"/>
          <w:sz w:val="20"/>
        </w:rPr>
        <w:t xml:space="preserve"> </w:t>
      </w:r>
      <w:r>
        <w:rPr>
          <w:sz w:val="20"/>
        </w:rPr>
        <w:t>(подлежали)</w:t>
      </w:r>
      <w:r>
        <w:rPr>
          <w:spacing w:val="-7"/>
          <w:sz w:val="20"/>
        </w:rPr>
        <w:t xml:space="preserve"> </w:t>
      </w:r>
      <w:r>
        <w:rPr>
          <w:sz w:val="20"/>
        </w:rPr>
        <w:t>согласованию</w:t>
      </w:r>
      <w:r>
        <w:rPr>
          <w:spacing w:val="-9"/>
          <w:sz w:val="20"/>
        </w:rPr>
        <w:t xml:space="preserve"> </w:t>
      </w:r>
      <w:r>
        <w:rPr>
          <w:sz w:val="20"/>
        </w:rPr>
        <w:t>с</w:t>
      </w:r>
      <w:r>
        <w:rPr>
          <w:spacing w:val="-8"/>
          <w:sz w:val="20"/>
        </w:rPr>
        <w:t xml:space="preserve"> </w:t>
      </w:r>
      <w:r>
        <w:rPr>
          <w:sz w:val="20"/>
        </w:rPr>
        <w:t>системным</w:t>
      </w:r>
      <w:r>
        <w:rPr>
          <w:spacing w:val="-6"/>
          <w:sz w:val="20"/>
        </w:rPr>
        <w:t xml:space="preserve"> </w:t>
      </w:r>
      <w:r>
        <w:rPr>
          <w:spacing w:val="-2"/>
          <w:sz w:val="20"/>
        </w:rPr>
        <w:t>оператором.</w:t>
      </w:r>
    </w:p>
    <w:p w:rsidR="00D36060" w:rsidRDefault="006D716A">
      <w:pPr>
        <w:spacing w:before="5" w:line="235" w:lineRule="auto"/>
        <w:ind w:left="707"/>
        <w:rPr>
          <w:sz w:val="20"/>
        </w:rPr>
      </w:pPr>
      <w:r>
        <w:rPr>
          <w:rFonts w:ascii="Calibri" w:hAnsi="Calibri"/>
          <w:sz w:val="20"/>
          <w:vertAlign w:val="superscript"/>
        </w:rPr>
        <w:t>11</w:t>
      </w:r>
      <w:r>
        <w:rPr>
          <w:rFonts w:ascii="Calibri" w:hAnsi="Calibri"/>
          <w:sz w:val="20"/>
        </w:rPr>
        <w:t xml:space="preserve"> </w:t>
      </w:r>
      <w:r>
        <w:rPr>
          <w:sz w:val="20"/>
        </w:rPr>
        <w:t>При</w:t>
      </w:r>
      <w:r>
        <w:rPr>
          <w:spacing w:val="-5"/>
          <w:sz w:val="20"/>
        </w:rPr>
        <w:t xml:space="preserve"> </w:t>
      </w:r>
      <w:r>
        <w:rPr>
          <w:sz w:val="20"/>
        </w:rPr>
        <w:t>отсутствии</w:t>
      </w:r>
      <w:r>
        <w:rPr>
          <w:spacing w:val="-1"/>
          <w:sz w:val="20"/>
        </w:rPr>
        <w:t xml:space="preserve"> </w:t>
      </w:r>
      <w:r>
        <w:rPr>
          <w:sz w:val="20"/>
        </w:rPr>
        <w:t>документов, подтверждающих технологическое</w:t>
      </w:r>
      <w:r>
        <w:rPr>
          <w:spacing w:val="-1"/>
          <w:sz w:val="20"/>
        </w:rPr>
        <w:t xml:space="preserve"> </w:t>
      </w:r>
      <w:r>
        <w:rPr>
          <w:sz w:val="20"/>
        </w:rPr>
        <w:t>присоединение, либо</w:t>
      </w:r>
      <w:r>
        <w:rPr>
          <w:spacing w:val="-3"/>
          <w:sz w:val="20"/>
        </w:rPr>
        <w:t xml:space="preserve"> </w:t>
      </w:r>
      <w:r>
        <w:rPr>
          <w:sz w:val="20"/>
        </w:rPr>
        <w:t>на основании</w:t>
      </w:r>
      <w:r>
        <w:rPr>
          <w:spacing w:val="-1"/>
          <w:sz w:val="20"/>
        </w:rPr>
        <w:t xml:space="preserve"> </w:t>
      </w:r>
      <w:r>
        <w:rPr>
          <w:sz w:val="20"/>
        </w:rPr>
        <w:t>документов,</w:t>
      </w:r>
      <w:r>
        <w:rPr>
          <w:spacing w:val="-1"/>
          <w:sz w:val="20"/>
        </w:rPr>
        <w:t xml:space="preserve"> </w:t>
      </w:r>
      <w:r>
        <w:rPr>
          <w:sz w:val="20"/>
        </w:rPr>
        <w:t>подтверждающих технологическое</w:t>
      </w:r>
      <w:r>
        <w:rPr>
          <w:spacing w:val="-1"/>
          <w:sz w:val="20"/>
        </w:rPr>
        <w:t xml:space="preserve"> </w:t>
      </w:r>
      <w:r>
        <w:rPr>
          <w:sz w:val="20"/>
        </w:rPr>
        <w:t>присоединение (при наличии).</w:t>
      </w:r>
    </w:p>
    <w:p w:rsidR="00D36060" w:rsidRDefault="006D716A">
      <w:pPr>
        <w:spacing w:before="1"/>
        <w:ind w:left="707"/>
        <w:rPr>
          <w:sz w:val="20"/>
        </w:rPr>
      </w:pPr>
      <w:r>
        <w:rPr>
          <w:sz w:val="20"/>
        </w:rPr>
        <w:t>12</w:t>
      </w:r>
      <w:r>
        <w:rPr>
          <w:spacing w:val="-9"/>
          <w:sz w:val="20"/>
        </w:rPr>
        <w:t xml:space="preserve"> </w:t>
      </w:r>
      <w:r>
        <w:rPr>
          <w:sz w:val="20"/>
        </w:rPr>
        <w:t>В</w:t>
      </w:r>
      <w:r>
        <w:rPr>
          <w:spacing w:val="-11"/>
          <w:sz w:val="20"/>
        </w:rPr>
        <w:t xml:space="preserve"> </w:t>
      </w:r>
      <w:r>
        <w:rPr>
          <w:sz w:val="20"/>
        </w:rPr>
        <w:t>случае</w:t>
      </w:r>
      <w:r>
        <w:rPr>
          <w:spacing w:val="-8"/>
          <w:sz w:val="20"/>
        </w:rPr>
        <w:t xml:space="preserve"> </w:t>
      </w:r>
      <w:r>
        <w:rPr>
          <w:sz w:val="20"/>
        </w:rPr>
        <w:t>если</w:t>
      </w:r>
      <w:r>
        <w:rPr>
          <w:spacing w:val="-9"/>
          <w:sz w:val="20"/>
        </w:rPr>
        <w:t xml:space="preserve"> </w:t>
      </w:r>
      <w:r>
        <w:rPr>
          <w:sz w:val="20"/>
        </w:rPr>
        <w:t>технические</w:t>
      </w:r>
      <w:r>
        <w:rPr>
          <w:spacing w:val="-4"/>
          <w:sz w:val="20"/>
        </w:rPr>
        <w:t xml:space="preserve"> </w:t>
      </w:r>
      <w:r>
        <w:rPr>
          <w:sz w:val="20"/>
        </w:rPr>
        <w:t>условия</w:t>
      </w:r>
      <w:r>
        <w:rPr>
          <w:spacing w:val="-8"/>
          <w:sz w:val="20"/>
        </w:rPr>
        <w:t xml:space="preserve"> </w:t>
      </w:r>
      <w:r>
        <w:rPr>
          <w:sz w:val="20"/>
        </w:rPr>
        <w:t>подлежат</w:t>
      </w:r>
      <w:r>
        <w:rPr>
          <w:spacing w:val="-5"/>
          <w:sz w:val="20"/>
        </w:rPr>
        <w:t xml:space="preserve"> </w:t>
      </w:r>
      <w:r>
        <w:rPr>
          <w:sz w:val="20"/>
        </w:rPr>
        <w:t>(подлежали)</w:t>
      </w:r>
      <w:r>
        <w:rPr>
          <w:spacing w:val="-6"/>
          <w:sz w:val="20"/>
        </w:rPr>
        <w:t xml:space="preserve"> </w:t>
      </w:r>
      <w:r>
        <w:rPr>
          <w:sz w:val="20"/>
        </w:rPr>
        <w:t>согласованию</w:t>
      </w:r>
      <w:r>
        <w:rPr>
          <w:spacing w:val="-8"/>
          <w:sz w:val="20"/>
        </w:rPr>
        <w:t xml:space="preserve"> </w:t>
      </w:r>
      <w:r>
        <w:rPr>
          <w:sz w:val="20"/>
        </w:rPr>
        <w:t>с</w:t>
      </w:r>
      <w:r>
        <w:rPr>
          <w:spacing w:val="-9"/>
          <w:sz w:val="20"/>
        </w:rPr>
        <w:t xml:space="preserve"> </w:t>
      </w:r>
      <w:r>
        <w:rPr>
          <w:sz w:val="20"/>
        </w:rPr>
        <w:t>системным</w:t>
      </w:r>
      <w:r>
        <w:rPr>
          <w:spacing w:val="-4"/>
          <w:sz w:val="20"/>
        </w:rPr>
        <w:t xml:space="preserve"> </w:t>
      </w:r>
      <w:r>
        <w:rPr>
          <w:spacing w:val="-2"/>
          <w:sz w:val="20"/>
        </w:rPr>
        <w:t>оператором.</w:t>
      </w:r>
    </w:p>
    <w:p w:rsidR="00D36060" w:rsidRDefault="00D36060">
      <w:pPr>
        <w:rPr>
          <w:sz w:val="20"/>
        </w:rPr>
        <w:sectPr w:rsidR="00D36060">
          <w:pgSz w:w="16840" w:h="11910" w:orient="landscape"/>
          <w:pgMar w:top="1100" w:right="708" w:bottom="280" w:left="992" w:header="720" w:footer="720" w:gutter="0"/>
          <w:cols w:space="720"/>
        </w:sectPr>
      </w:pPr>
    </w:p>
    <w:p w:rsidR="00D36060" w:rsidRDefault="00D36060">
      <w:pPr>
        <w:pStyle w:val="a3"/>
        <w:spacing w:before="1"/>
        <w:rPr>
          <w:sz w:val="2"/>
        </w:rPr>
      </w:pP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31"/>
        <w:gridCol w:w="2688"/>
        <w:gridCol w:w="2976"/>
        <w:gridCol w:w="2693"/>
        <w:gridCol w:w="1982"/>
        <w:gridCol w:w="1843"/>
      </w:tblGrid>
      <w:tr w:rsidR="00D36060" w:rsidTr="00031A0A">
        <w:trPr>
          <w:trHeight w:val="2275"/>
        </w:trPr>
        <w:tc>
          <w:tcPr>
            <w:tcW w:w="566" w:type="dxa"/>
            <w:vMerge w:val="restart"/>
          </w:tcPr>
          <w:p w:rsidR="00D36060" w:rsidRDefault="00D36060">
            <w:pPr>
              <w:pStyle w:val="TableParagraph"/>
              <w:ind w:left="0"/>
              <w:rPr>
                <w:sz w:val="20"/>
              </w:rPr>
            </w:pPr>
          </w:p>
        </w:tc>
        <w:tc>
          <w:tcPr>
            <w:tcW w:w="2131" w:type="dxa"/>
            <w:vMerge w:val="restart"/>
          </w:tcPr>
          <w:p w:rsidR="00D36060" w:rsidRDefault="006D716A">
            <w:pPr>
              <w:pStyle w:val="TableParagraph"/>
              <w:spacing w:line="242" w:lineRule="auto"/>
              <w:ind w:left="105" w:right="120"/>
            </w:pPr>
            <w:r>
              <w:rPr>
                <w:spacing w:val="-2"/>
              </w:rPr>
              <w:t xml:space="preserve">подтверждающих </w:t>
            </w:r>
            <w:r>
              <w:rPr>
                <w:spacing w:val="-4"/>
              </w:rPr>
              <w:t>факт</w:t>
            </w:r>
          </w:p>
          <w:p w:rsidR="00D36060" w:rsidRDefault="006D716A">
            <w:pPr>
              <w:pStyle w:val="TableParagraph"/>
              <w:spacing w:line="242" w:lineRule="auto"/>
              <w:ind w:left="105" w:right="120"/>
            </w:pPr>
            <w:r>
              <w:rPr>
                <w:spacing w:val="-2"/>
              </w:rPr>
              <w:t>технологического присоединения</w:t>
            </w:r>
          </w:p>
        </w:tc>
        <w:tc>
          <w:tcPr>
            <w:tcW w:w="2688" w:type="dxa"/>
          </w:tcPr>
          <w:p w:rsidR="00D36060" w:rsidRDefault="006D716A">
            <w:pPr>
              <w:pStyle w:val="TableParagraph"/>
              <w:ind w:left="116"/>
            </w:pPr>
            <w:r>
              <w:t>у</w:t>
            </w:r>
            <w:r>
              <w:rPr>
                <w:spacing w:val="-14"/>
              </w:rPr>
              <w:t xml:space="preserve"> </w:t>
            </w:r>
            <w:r>
              <w:t>сетевой</w:t>
            </w:r>
            <w:r>
              <w:rPr>
                <w:spacing w:val="-14"/>
              </w:rPr>
              <w:t xml:space="preserve"> </w:t>
            </w:r>
            <w:r>
              <w:t xml:space="preserve">организации ранее выданных </w:t>
            </w:r>
            <w:r>
              <w:rPr>
                <w:spacing w:val="-2"/>
              </w:rPr>
              <w:t>документов,</w:t>
            </w:r>
          </w:p>
          <w:p w:rsidR="00D36060" w:rsidRDefault="006D716A">
            <w:pPr>
              <w:pStyle w:val="TableParagraph"/>
              <w:ind w:left="116" w:right="387"/>
            </w:pPr>
            <w:r>
              <w:t>подтверждающих</w:t>
            </w:r>
            <w:r>
              <w:rPr>
                <w:spacing w:val="-14"/>
              </w:rPr>
              <w:t xml:space="preserve"> </w:t>
            </w:r>
            <w:r>
              <w:t xml:space="preserve">факт </w:t>
            </w:r>
            <w:r>
              <w:rPr>
                <w:spacing w:val="-2"/>
              </w:rPr>
              <w:t>технологического присоединения</w:t>
            </w:r>
            <w:r>
              <w:rPr>
                <w:spacing w:val="-2"/>
                <w:vertAlign w:val="superscript"/>
              </w:rPr>
              <w:t>13</w:t>
            </w:r>
          </w:p>
        </w:tc>
        <w:tc>
          <w:tcPr>
            <w:tcW w:w="2976" w:type="dxa"/>
          </w:tcPr>
          <w:p w:rsidR="00D36060" w:rsidRDefault="00D36060">
            <w:pPr>
              <w:pStyle w:val="TableParagraph"/>
              <w:ind w:left="0"/>
              <w:rPr>
                <w:sz w:val="20"/>
              </w:rPr>
            </w:pPr>
          </w:p>
        </w:tc>
        <w:tc>
          <w:tcPr>
            <w:tcW w:w="2693" w:type="dxa"/>
          </w:tcPr>
          <w:p w:rsidR="00D36060" w:rsidRDefault="006D716A">
            <w:pPr>
              <w:pStyle w:val="TableParagraph"/>
              <w:spacing w:line="242" w:lineRule="auto"/>
              <w:ind w:left="117" w:right="185"/>
            </w:pPr>
            <w:r>
              <w:rPr>
                <w:spacing w:val="-2"/>
              </w:rPr>
              <w:t xml:space="preserve">позволяющим </w:t>
            </w:r>
            <w:r>
              <w:t>подтвердить</w:t>
            </w:r>
            <w:r>
              <w:rPr>
                <w:spacing w:val="-14"/>
              </w:rPr>
              <w:t xml:space="preserve"> </w:t>
            </w:r>
            <w:r>
              <w:t>факт</w:t>
            </w:r>
          </w:p>
          <w:p w:rsidR="00D36060" w:rsidRDefault="006D716A">
            <w:pPr>
              <w:pStyle w:val="TableParagraph"/>
              <w:spacing w:line="242" w:lineRule="auto"/>
              <w:ind w:left="117"/>
            </w:pPr>
            <w:r>
              <w:t>получения,</w:t>
            </w:r>
            <w:r>
              <w:rPr>
                <w:spacing w:val="-14"/>
              </w:rPr>
              <w:t xml:space="preserve"> </w:t>
            </w:r>
            <w:r>
              <w:t>либо</w:t>
            </w:r>
            <w:r>
              <w:rPr>
                <w:spacing w:val="-14"/>
              </w:rPr>
              <w:t xml:space="preserve"> </w:t>
            </w:r>
            <w:r>
              <w:t xml:space="preserve">выдается заявителю (его </w:t>
            </w:r>
            <w:r>
              <w:rPr>
                <w:spacing w:val="-2"/>
              </w:rPr>
              <w:t>уполномоченному</w:t>
            </w:r>
          </w:p>
          <w:p w:rsidR="00D36060" w:rsidRDefault="006D716A">
            <w:pPr>
              <w:pStyle w:val="TableParagraph"/>
              <w:ind w:left="117" w:right="185"/>
            </w:pPr>
            <w:r>
              <w:t>представителю)</w:t>
            </w:r>
            <w:r>
              <w:rPr>
                <w:spacing w:val="-14"/>
              </w:rPr>
              <w:t xml:space="preserve"> </w:t>
            </w:r>
            <w:r>
              <w:t>в</w:t>
            </w:r>
            <w:r>
              <w:rPr>
                <w:spacing w:val="-14"/>
              </w:rPr>
              <w:t xml:space="preserve"> </w:t>
            </w:r>
            <w:r>
              <w:t xml:space="preserve">офисе </w:t>
            </w:r>
            <w:r>
              <w:rPr>
                <w:spacing w:val="-2"/>
              </w:rPr>
              <w:t xml:space="preserve">обслуживания </w:t>
            </w:r>
            <w:r>
              <w:t>потребителей, либо в</w:t>
            </w:r>
          </w:p>
          <w:p w:rsidR="00D36060" w:rsidRDefault="006D716A">
            <w:pPr>
              <w:pStyle w:val="TableParagraph"/>
              <w:spacing w:line="233" w:lineRule="exact"/>
              <w:ind w:left="117"/>
            </w:pPr>
            <w:r>
              <w:t>электронной</w:t>
            </w:r>
            <w:r>
              <w:rPr>
                <w:spacing w:val="-11"/>
              </w:rPr>
              <w:t xml:space="preserve"> </w:t>
            </w:r>
            <w:r>
              <w:rPr>
                <w:spacing w:val="-4"/>
              </w:rPr>
              <w:t>форме</w:t>
            </w:r>
          </w:p>
        </w:tc>
        <w:tc>
          <w:tcPr>
            <w:tcW w:w="1982" w:type="dxa"/>
          </w:tcPr>
          <w:p w:rsidR="00D36060" w:rsidRDefault="006D716A">
            <w:pPr>
              <w:pStyle w:val="TableParagraph"/>
              <w:spacing w:line="242" w:lineRule="auto"/>
              <w:ind w:left="118" w:right="697"/>
            </w:pPr>
            <w:r>
              <w:rPr>
                <w:spacing w:val="-2"/>
              </w:rPr>
              <w:t>субъектом оперативно-</w:t>
            </w:r>
          </w:p>
          <w:p w:rsidR="00D36060" w:rsidRDefault="006D716A">
            <w:pPr>
              <w:pStyle w:val="TableParagraph"/>
              <w:ind w:left="118"/>
            </w:pPr>
            <w:r>
              <w:rPr>
                <w:spacing w:val="-2"/>
              </w:rPr>
              <w:t xml:space="preserve">диспетчерского управления, </w:t>
            </w:r>
            <w:r>
              <w:t>указанный</w:t>
            </w:r>
            <w:r>
              <w:rPr>
                <w:spacing w:val="-14"/>
              </w:rPr>
              <w:t xml:space="preserve"> </w:t>
            </w:r>
            <w:r>
              <w:t>срок</w:t>
            </w:r>
            <w:r>
              <w:rPr>
                <w:spacing w:val="-14"/>
              </w:rPr>
              <w:t xml:space="preserve"> </w:t>
            </w:r>
            <w:r>
              <w:t>не может превышать 25 дней)</w:t>
            </w:r>
          </w:p>
        </w:tc>
        <w:tc>
          <w:tcPr>
            <w:tcW w:w="1843" w:type="dxa"/>
          </w:tcPr>
          <w:p w:rsidR="00D36060" w:rsidRDefault="00D36060">
            <w:pPr>
              <w:pStyle w:val="TableParagraph"/>
              <w:ind w:left="0"/>
              <w:rPr>
                <w:sz w:val="20"/>
              </w:rPr>
            </w:pPr>
          </w:p>
        </w:tc>
      </w:tr>
      <w:tr w:rsidR="00D36060" w:rsidTr="00031A0A">
        <w:trPr>
          <w:trHeight w:val="5310"/>
        </w:trPr>
        <w:tc>
          <w:tcPr>
            <w:tcW w:w="566" w:type="dxa"/>
            <w:vMerge/>
          </w:tcPr>
          <w:p w:rsidR="00D36060" w:rsidRDefault="00D36060">
            <w:pPr>
              <w:rPr>
                <w:sz w:val="2"/>
                <w:szCs w:val="2"/>
              </w:rPr>
            </w:pPr>
          </w:p>
        </w:tc>
        <w:tc>
          <w:tcPr>
            <w:tcW w:w="2131" w:type="dxa"/>
            <w:vMerge/>
          </w:tcPr>
          <w:p w:rsidR="00D36060" w:rsidRDefault="00D36060">
            <w:pPr>
              <w:rPr>
                <w:sz w:val="2"/>
                <w:szCs w:val="2"/>
              </w:rPr>
            </w:pPr>
          </w:p>
        </w:tc>
        <w:tc>
          <w:tcPr>
            <w:tcW w:w="2688" w:type="dxa"/>
          </w:tcPr>
          <w:p w:rsidR="00D36060" w:rsidRDefault="006D716A">
            <w:pPr>
              <w:pStyle w:val="TableParagraph"/>
              <w:spacing w:line="239" w:lineRule="exact"/>
              <w:ind w:left="116"/>
            </w:pPr>
            <w:r>
              <w:t>В</w:t>
            </w:r>
            <w:r>
              <w:rPr>
                <w:spacing w:val="-5"/>
              </w:rPr>
              <w:t xml:space="preserve"> </w:t>
            </w:r>
            <w:r>
              <w:t>случае</w:t>
            </w:r>
            <w:r>
              <w:rPr>
                <w:spacing w:val="-4"/>
              </w:rPr>
              <w:t xml:space="preserve"> </w:t>
            </w:r>
            <w:r>
              <w:t>если</w:t>
            </w:r>
            <w:r>
              <w:rPr>
                <w:spacing w:val="1"/>
              </w:rPr>
              <w:t xml:space="preserve"> </w:t>
            </w:r>
            <w:r>
              <w:rPr>
                <w:spacing w:val="-4"/>
              </w:rPr>
              <w:t>копия</w:t>
            </w:r>
          </w:p>
          <w:p w:rsidR="00D36060" w:rsidRDefault="006D716A">
            <w:pPr>
              <w:pStyle w:val="TableParagraph"/>
              <w:spacing w:before="1" w:line="242" w:lineRule="auto"/>
              <w:ind w:left="116" w:right="131"/>
            </w:pPr>
            <w:r>
              <w:t>технических условий (в том</w:t>
            </w:r>
            <w:r>
              <w:rPr>
                <w:spacing w:val="-14"/>
              </w:rPr>
              <w:t xml:space="preserve"> </w:t>
            </w:r>
            <w:r>
              <w:t>числе</w:t>
            </w:r>
            <w:r>
              <w:rPr>
                <w:spacing w:val="-14"/>
              </w:rPr>
              <w:t xml:space="preserve"> </w:t>
            </w:r>
            <w:r>
              <w:t>оформленных на предыдущего</w:t>
            </w:r>
          </w:p>
          <w:p w:rsidR="00D36060" w:rsidRDefault="006D716A">
            <w:pPr>
              <w:pStyle w:val="TableParagraph"/>
              <w:ind w:left="116" w:right="95"/>
            </w:pPr>
            <w:r>
              <w:t xml:space="preserve">собственника или иного законного владельца </w:t>
            </w:r>
            <w:r>
              <w:rPr>
                <w:spacing w:val="-2"/>
              </w:rPr>
              <w:t xml:space="preserve">энергопринимающих </w:t>
            </w:r>
            <w:r>
              <w:t xml:space="preserve">устройств) приложена к заявлению о </w:t>
            </w:r>
            <w:r>
              <w:rPr>
                <w:spacing w:val="-2"/>
              </w:rPr>
              <w:t xml:space="preserve">переоформлении </w:t>
            </w:r>
            <w:r>
              <w:t>документов,</w:t>
            </w:r>
            <w:r>
              <w:rPr>
                <w:spacing w:val="-14"/>
              </w:rPr>
              <w:t xml:space="preserve"> </w:t>
            </w:r>
            <w:r>
              <w:t>либо</w:t>
            </w:r>
            <w:r>
              <w:rPr>
                <w:spacing w:val="-14"/>
              </w:rPr>
              <w:t xml:space="preserve"> </w:t>
            </w:r>
            <w:r>
              <w:t xml:space="preserve">имеется у сетевой организации, либо имеется у субъекта </w:t>
            </w:r>
            <w:r>
              <w:rPr>
                <w:spacing w:val="-2"/>
              </w:rPr>
              <w:t>оперативно-</w:t>
            </w:r>
          </w:p>
          <w:p w:rsidR="00D36060" w:rsidRDefault="006D716A">
            <w:pPr>
              <w:pStyle w:val="TableParagraph"/>
              <w:spacing w:line="242" w:lineRule="auto"/>
              <w:ind w:left="116"/>
            </w:pPr>
            <w:r>
              <w:rPr>
                <w:spacing w:val="-2"/>
              </w:rPr>
              <w:t>диспетчерского управления</w:t>
            </w:r>
            <w:r>
              <w:rPr>
                <w:spacing w:val="-2"/>
                <w:vertAlign w:val="superscript"/>
              </w:rPr>
              <w:t>14</w:t>
            </w:r>
          </w:p>
        </w:tc>
        <w:tc>
          <w:tcPr>
            <w:tcW w:w="2976" w:type="dxa"/>
          </w:tcPr>
          <w:p w:rsidR="00D36060" w:rsidRPr="00E92073" w:rsidRDefault="006D716A">
            <w:pPr>
              <w:pStyle w:val="TableParagraph"/>
              <w:spacing w:line="239" w:lineRule="exact"/>
            </w:pPr>
            <w:r w:rsidRPr="00E92073">
              <w:rPr>
                <w:b/>
              </w:rPr>
              <w:t>3.2.</w:t>
            </w:r>
            <w:r w:rsidRPr="00E92073">
              <w:rPr>
                <w:b/>
                <w:spacing w:val="-5"/>
              </w:rPr>
              <w:t xml:space="preserve"> </w:t>
            </w:r>
            <w:r w:rsidRPr="00E92073">
              <w:t>Восстановление</w:t>
            </w:r>
            <w:r w:rsidRPr="00E92073">
              <w:rPr>
                <w:spacing w:val="-9"/>
              </w:rPr>
              <w:t xml:space="preserve"> </w:t>
            </w:r>
            <w:r w:rsidRPr="00E92073">
              <w:t xml:space="preserve">акта </w:t>
            </w:r>
            <w:r w:rsidRPr="00E92073">
              <w:rPr>
                <w:spacing w:val="-5"/>
              </w:rPr>
              <w:t>об</w:t>
            </w:r>
          </w:p>
          <w:p w:rsidR="00D36060" w:rsidRPr="00E92073" w:rsidRDefault="006D716A">
            <w:pPr>
              <w:pStyle w:val="TableParagraph"/>
              <w:spacing w:before="1"/>
            </w:pPr>
            <w:r w:rsidRPr="00E92073">
              <w:rPr>
                <w:spacing w:val="-2"/>
              </w:rPr>
              <w:t>осуществлении</w:t>
            </w:r>
          </w:p>
          <w:p w:rsidR="00D36060" w:rsidRPr="00E92073" w:rsidRDefault="006D716A">
            <w:pPr>
              <w:pStyle w:val="TableParagraph"/>
              <w:spacing w:before="2"/>
            </w:pPr>
            <w:r w:rsidRPr="00E92073">
              <w:rPr>
                <w:spacing w:val="-2"/>
              </w:rPr>
              <w:t>технологического</w:t>
            </w:r>
          </w:p>
          <w:p w:rsidR="00D36060" w:rsidRPr="00E92073" w:rsidRDefault="006D716A">
            <w:pPr>
              <w:pStyle w:val="TableParagraph"/>
              <w:spacing w:before="2"/>
            </w:pPr>
            <w:r w:rsidRPr="00E92073">
              <w:rPr>
                <w:spacing w:val="-2"/>
              </w:rPr>
              <w:t xml:space="preserve">присоединения, уведомления </w:t>
            </w:r>
            <w:r w:rsidRPr="00E92073">
              <w:t>об обеспечении сетевой организацией возможности присоединения к</w:t>
            </w:r>
          </w:p>
          <w:p w:rsidR="00D36060" w:rsidRPr="00E92073" w:rsidRDefault="006D716A">
            <w:pPr>
              <w:pStyle w:val="TableParagraph"/>
              <w:ind w:right="155"/>
            </w:pPr>
            <w:r w:rsidRPr="00E92073">
              <w:t>электрическим сетям осуществляется</w:t>
            </w:r>
            <w:r w:rsidRPr="00E92073">
              <w:rPr>
                <w:spacing w:val="-1"/>
              </w:rPr>
              <w:t xml:space="preserve"> </w:t>
            </w:r>
            <w:r w:rsidRPr="00E92073">
              <w:t>сетевой организацией после проверки выполнения заявителем</w:t>
            </w:r>
            <w:r w:rsidRPr="00E92073">
              <w:rPr>
                <w:spacing w:val="-14"/>
              </w:rPr>
              <w:t xml:space="preserve"> </w:t>
            </w:r>
            <w:r w:rsidRPr="00E92073">
              <w:t>технических условий,</w:t>
            </w:r>
            <w:r w:rsidRPr="00E92073">
              <w:rPr>
                <w:spacing w:val="-14"/>
              </w:rPr>
              <w:t xml:space="preserve"> </w:t>
            </w:r>
            <w:r w:rsidRPr="00E92073">
              <w:t>выполняемой</w:t>
            </w:r>
            <w:r w:rsidRPr="00E92073">
              <w:rPr>
                <w:spacing w:val="-14"/>
              </w:rPr>
              <w:t xml:space="preserve"> </w:t>
            </w:r>
            <w:r w:rsidRPr="00E92073">
              <w:t>с участием заявителя и</w:t>
            </w:r>
          </w:p>
          <w:p w:rsidR="00D36060" w:rsidRPr="00E92073" w:rsidRDefault="006D716A">
            <w:pPr>
              <w:pStyle w:val="TableParagraph"/>
              <w:ind w:right="155"/>
            </w:pPr>
            <w:r w:rsidRPr="00E92073">
              <w:t>субъекта оперативно- диспетчерского управления (в</w:t>
            </w:r>
            <w:r w:rsidRPr="00E92073">
              <w:rPr>
                <w:spacing w:val="-13"/>
              </w:rPr>
              <w:t xml:space="preserve"> </w:t>
            </w:r>
            <w:r w:rsidRPr="00E92073">
              <w:t>случаях</w:t>
            </w:r>
            <w:r w:rsidRPr="00E92073">
              <w:rPr>
                <w:spacing w:val="-14"/>
              </w:rPr>
              <w:t xml:space="preserve"> </w:t>
            </w:r>
            <w:r w:rsidRPr="00E92073">
              <w:t>если</w:t>
            </w:r>
            <w:r w:rsidRPr="00E92073">
              <w:rPr>
                <w:spacing w:val="-12"/>
              </w:rPr>
              <w:t xml:space="preserve"> </w:t>
            </w:r>
            <w:r w:rsidRPr="00E92073">
              <w:t>технические условия подлежали</w:t>
            </w:r>
          </w:p>
          <w:p w:rsidR="00D36060" w:rsidRPr="00E92073" w:rsidRDefault="006D716A">
            <w:pPr>
              <w:pStyle w:val="TableParagraph"/>
              <w:ind w:right="217"/>
            </w:pPr>
            <w:r w:rsidRPr="00E92073">
              <w:t xml:space="preserve">согласованию с субъектом </w:t>
            </w:r>
            <w:r w:rsidRPr="00E92073">
              <w:rPr>
                <w:spacing w:val="-2"/>
              </w:rPr>
              <w:t>оперативно-диспетчерского</w:t>
            </w:r>
          </w:p>
          <w:p w:rsidR="00D36060" w:rsidRPr="00E92073" w:rsidRDefault="006D716A">
            <w:pPr>
              <w:pStyle w:val="TableParagraph"/>
              <w:spacing w:before="2" w:line="238" w:lineRule="exact"/>
            </w:pPr>
            <w:r w:rsidRPr="00E92073">
              <w:rPr>
                <w:spacing w:val="-2"/>
              </w:rPr>
              <w:t>управления)</w:t>
            </w:r>
          </w:p>
        </w:tc>
        <w:tc>
          <w:tcPr>
            <w:tcW w:w="2693" w:type="dxa"/>
          </w:tcPr>
          <w:p w:rsidR="00D36060" w:rsidRDefault="006D716A">
            <w:pPr>
              <w:pStyle w:val="TableParagraph"/>
              <w:spacing w:line="239" w:lineRule="exact"/>
            </w:pPr>
            <w:r>
              <w:t>Письменная</w:t>
            </w:r>
            <w:r>
              <w:rPr>
                <w:spacing w:val="-6"/>
              </w:rPr>
              <w:t xml:space="preserve"> </w:t>
            </w:r>
            <w:r>
              <w:rPr>
                <w:spacing w:val="-4"/>
              </w:rPr>
              <w:t>форма</w:t>
            </w:r>
          </w:p>
          <w:p w:rsidR="00D36060" w:rsidRDefault="006D716A">
            <w:pPr>
              <w:pStyle w:val="TableParagraph"/>
              <w:spacing w:before="1"/>
              <w:ind w:right="180"/>
            </w:pPr>
            <w:r>
              <w:rPr>
                <w:spacing w:val="-2"/>
              </w:rPr>
              <w:t xml:space="preserve">документов, </w:t>
            </w:r>
            <w:r>
              <w:t>подписанных</w:t>
            </w:r>
            <w:r>
              <w:rPr>
                <w:spacing w:val="-14"/>
              </w:rPr>
              <w:t xml:space="preserve"> </w:t>
            </w:r>
            <w:r>
              <w:t>со</w:t>
            </w:r>
            <w:r>
              <w:rPr>
                <w:spacing w:val="-14"/>
              </w:rPr>
              <w:t xml:space="preserve"> </w:t>
            </w:r>
            <w:r>
              <w:t xml:space="preserve">стороны сетевой организации, направляется способом, </w:t>
            </w:r>
            <w:r>
              <w:rPr>
                <w:spacing w:val="-2"/>
              </w:rPr>
              <w:t>позволяющим</w:t>
            </w:r>
          </w:p>
          <w:p w:rsidR="00D36060" w:rsidRDefault="006D716A">
            <w:pPr>
              <w:pStyle w:val="TableParagraph"/>
              <w:spacing w:before="3"/>
            </w:pPr>
            <w:r>
              <w:t>подтвердить факт получения,</w:t>
            </w:r>
            <w:r>
              <w:rPr>
                <w:spacing w:val="-14"/>
              </w:rPr>
              <w:t xml:space="preserve"> </w:t>
            </w:r>
            <w:r>
              <w:t>либо</w:t>
            </w:r>
            <w:r>
              <w:rPr>
                <w:spacing w:val="-14"/>
              </w:rPr>
              <w:t xml:space="preserve"> </w:t>
            </w:r>
            <w:r>
              <w:t xml:space="preserve">выдается заявителю (его </w:t>
            </w:r>
            <w:r>
              <w:rPr>
                <w:spacing w:val="-2"/>
              </w:rPr>
              <w:t>уполномоченному</w:t>
            </w:r>
          </w:p>
          <w:p w:rsidR="00D36060" w:rsidRDefault="006D716A">
            <w:pPr>
              <w:pStyle w:val="TableParagraph"/>
              <w:spacing w:line="242" w:lineRule="auto"/>
            </w:pPr>
            <w:r>
              <w:t>представителю)</w:t>
            </w:r>
            <w:r>
              <w:rPr>
                <w:spacing w:val="-14"/>
              </w:rPr>
              <w:t xml:space="preserve"> </w:t>
            </w:r>
            <w:r>
              <w:t>в</w:t>
            </w:r>
            <w:r>
              <w:rPr>
                <w:spacing w:val="-14"/>
              </w:rPr>
              <w:t xml:space="preserve"> </w:t>
            </w:r>
            <w:r>
              <w:t xml:space="preserve">офисе </w:t>
            </w:r>
            <w:r>
              <w:rPr>
                <w:spacing w:val="-2"/>
              </w:rPr>
              <w:t xml:space="preserve">обслуживания </w:t>
            </w:r>
            <w:r>
              <w:t>потребителей, либо в</w:t>
            </w:r>
          </w:p>
          <w:p w:rsidR="00D36060" w:rsidRDefault="006D716A">
            <w:pPr>
              <w:pStyle w:val="TableParagraph"/>
              <w:spacing w:line="250" w:lineRule="exact"/>
            </w:pPr>
            <w:r>
              <w:t>электронной</w:t>
            </w:r>
            <w:r>
              <w:rPr>
                <w:spacing w:val="-11"/>
              </w:rPr>
              <w:t xml:space="preserve"> </w:t>
            </w:r>
            <w:r>
              <w:rPr>
                <w:spacing w:val="-4"/>
              </w:rPr>
              <w:t>форме</w:t>
            </w:r>
          </w:p>
        </w:tc>
        <w:tc>
          <w:tcPr>
            <w:tcW w:w="1982" w:type="dxa"/>
          </w:tcPr>
          <w:p w:rsidR="00D36060" w:rsidRDefault="006D716A">
            <w:pPr>
              <w:pStyle w:val="TableParagraph"/>
              <w:spacing w:line="239" w:lineRule="exact"/>
              <w:ind w:left="113"/>
            </w:pPr>
            <w:r>
              <w:t>Не</w:t>
            </w:r>
            <w:r>
              <w:rPr>
                <w:spacing w:val="-8"/>
              </w:rPr>
              <w:t xml:space="preserve"> </w:t>
            </w:r>
            <w:r>
              <w:t>более</w:t>
            </w:r>
            <w:r>
              <w:rPr>
                <w:spacing w:val="-6"/>
              </w:rPr>
              <w:t xml:space="preserve"> </w:t>
            </w:r>
            <w:r>
              <w:t>15</w:t>
            </w:r>
            <w:r>
              <w:rPr>
                <w:spacing w:val="1"/>
              </w:rPr>
              <w:t xml:space="preserve"> </w:t>
            </w:r>
            <w:r>
              <w:rPr>
                <w:spacing w:val="-4"/>
              </w:rPr>
              <w:t>дней</w:t>
            </w:r>
          </w:p>
          <w:p w:rsidR="00D36060" w:rsidRDefault="006D716A">
            <w:pPr>
              <w:pStyle w:val="TableParagraph"/>
              <w:spacing w:before="1" w:line="242" w:lineRule="auto"/>
              <w:ind w:left="113"/>
            </w:pPr>
            <w:r>
              <w:t>(в</w:t>
            </w:r>
            <w:r>
              <w:rPr>
                <w:spacing w:val="-14"/>
              </w:rPr>
              <w:t xml:space="preserve"> </w:t>
            </w:r>
            <w:r>
              <w:t>случае</w:t>
            </w:r>
            <w:r>
              <w:rPr>
                <w:spacing w:val="-14"/>
              </w:rPr>
              <w:t xml:space="preserve"> </w:t>
            </w:r>
            <w:r>
              <w:t xml:space="preserve">если </w:t>
            </w:r>
            <w:r>
              <w:rPr>
                <w:spacing w:val="-2"/>
              </w:rPr>
              <w:t>технические</w:t>
            </w:r>
          </w:p>
          <w:p w:rsidR="00D36060" w:rsidRDefault="006D716A">
            <w:pPr>
              <w:pStyle w:val="TableParagraph"/>
              <w:ind w:left="113" w:right="144"/>
            </w:pPr>
            <w:r>
              <w:t>условия</w:t>
            </w:r>
            <w:r>
              <w:rPr>
                <w:spacing w:val="-14"/>
              </w:rPr>
              <w:t xml:space="preserve"> </w:t>
            </w:r>
            <w:r>
              <w:t xml:space="preserve">подлежат согласованию с </w:t>
            </w:r>
            <w:r>
              <w:rPr>
                <w:spacing w:val="-2"/>
              </w:rPr>
              <w:t>субъектом</w:t>
            </w:r>
          </w:p>
          <w:p w:rsidR="00D36060" w:rsidRDefault="006D716A">
            <w:pPr>
              <w:pStyle w:val="TableParagraph"/>
              <w:ind w:left="113"/>
            </w:pPr>
            <w:r>
              <w:rPr>
                <w:spacing w:val="-2"/>
              </w:rPr>
              <w:t xml:space="preserve">оперативно- диспетчерского управления, </w:t>
            </w:r>
            <w:r>
              <w:t>указанный</w:t>
            </w:r>
            <w:r>
              <w:rPr>
                <w:spacing w:val="-14"/>
              </w:rPr>
              <w:t xml:space="preserve"> </w:t>
            </w:r>
            <w:r>
              <w:t>срок</w:t>
            </w:r>
            <w:r>
              <w:rPr>
                <w:spacing w:val="-14"/>
              </w:rPr>
              <w:t xml:space="preserve"> </w:t>
            </w:r>
            <w:r>
              <w:t>не может превышать 30 дней)</w:t>
            </w:r>
          </w:p>
        </w:tc>
        <w:tc>
          <w:tcPr>
            <w:tcW w:w="1843" w:type="dxa"/>
          </w:tcPr>
          <w:p w:rsidR="00D36060" w:rsidRDefault="006D716A">
            <w:pPr>
              <w:pStyle w:val="TableParagraph"/>
              <w:spacing w:line="239" w:lineRule="exact"/>
              <w:ind w:left="81"/>
            </w:pPr>
            <w:r>
              <w:t>Пункт</w:t>
            </w:r>
            <w:r>
              <w:rPr>
                <w:spacing w:val="-3"/>
              </w:rPr>
              <w:t xml:space="preserve"> </w:t>
            </w:r>
            <w:r>
              <w:t>70</w:t>
            </w:r>
            <w:r>
              <w:rPr>
                <w:spacing w:val="-2"/>
              </w:rPr>
              <w:t xml:space="preserve"> Правил</w:t>
            </w:r>
          </w:p>
          <w:p w:rsidR="00D36060" w:rsidRDefault="006D716A">
            <w:pPr>
              <w:pStyle w:val="TableParagraph"/>
              <w:spacing w:before="1"/>
              <w:ind w:left="100"/>
            </w:pPr>
            <w:r>
              <w:rPr>
                <w:spacing w:val="-5"/>
              </w:rPr>
              <w:t>ТП</w:t>
            </w:r>
          </w:p>
        </w:tc>
      </w:tr>
      <w:tr w:rsidR="00D36060" w:rsidTr="00031A0A">
        <w:trPr>
          <w:trHeight w:val="1012"/>
        </w:trPr>
        <w:tc>
          <w:tcPr>
            <w:tcW w:w="566" w:type="dxa"/>
            <w:vMerge/>
          </w:tcPr>
          <w:p w:rsidR="00D36060" w:rsidRDefault="00D36060">
            <w:pPr>
              <w:rPr>
                <w:sz w:val="2"/>
                <w:szCs w:val="2"/>
              </w:rPr>
            </w:pPr>
          </w:p>
        </w:tc>
        <w:tc>
          <w:tcPr>
            <w:tcW w:w="2131" w:type="dxa"/>
            <w:vMerge/>
          </w:tcPr>
          <w:p w:rsidR="00D36060" w:rsidRDefault="00D36060">
            <w:pPr>
              <w:rPr>
                <w:sz w:val="2"/>
                <w:szCs w:val="2"/>
              </w:rPr>
            </w:pPr>
          </w:p>
        </w:tc>
        <w:tc>
          <w:tcPr>
            <w:tcW w:w="2688" w:type="dxa"/>
          </w:tcPr>
          <w:p w:rsidR="00D36060" w:rsidRDefault="006D716A">
            <w:pPr>
              <w:pStyle w:val="TableParagraph"/>
              <w:spacing w:line="242" w:lineRule="auto"/>
              <w:ind w:left="116" w:right="131"/>
            </w:pPr>
            <w:r>
              <w:t xml:space="preserve">В случае если к заявлению о </w:t>
            </w:r>
            <w:r>
              <w:rPr>
                <w:spacing w:val="-2"/>
              </w:rPr>
              <w:t>переоформлении</w:t>
            </w:r>
          </w:p>
          <w:p w:rsidR="00D36060" w:rsidRDefault="006D716A">
            <w:pPr>
              <w:pStyle w:val="TableParagraph"/>
              <w:spacing w:line="235" w:lineRule="exact"/>
              <w:ind w:left="116"/>
            </w:pPr>
            <w:r>
              <w:t>документов</w:t>
            </w:r>
            <w:r>
              <w:rPr>
                <w:spacing w:val="-3"/>
              </w:rPr>
              <w:t xml:space="preserve"> </w:t>
            </w:r>
            <w:r>
              <w:t>в</w:t>
            </w:r>
            <w:r>
              <w:rPr>
                <w:spacing w:val="-2"/>
              </w:rPr>
              <w:t xml:space="preserve"> </w:t>
            </w:r>
            <w:r>
              <w:t>связи</w:t>
            </w:r>
            <w:r>
              <w:rPr>
                <w:spacing w:val="-2"/>
              </w:rPr>
              <w:t xml:space="preserve"> </w:t>
            </w:r>
            <w:r>
              <w:rPr>
                <w:spacing w:val="-5"/>
              </w:rPr>
              <w:t>со</w:t>
            </w:r>
          </w:p>
        </w:tc>
        <w:tc>
          <w:tcPr>
            <w:tcW w:w="2976" w:type="dxa"/>
          </w:tcPr>
          <w:p w:rsidR="00D36060" w:rsidRPr="00E92073" w:rsidRDefault="006D716A">
            <w:pPr>
              <w:pStyle w:val="TableParagraph"/>
              <w:spacing w:line="242" w:lineRule="auto"/>
              <w:ind w:right="791"/>
              <w:jc w:val="both"/>
            </w:pPr>
            <w:r w:rsidRPr="00E92073">
              <w:rPr>
                <w:b/>
              </w:rPr>
              <w:t xml:space="preserve">3.3. </w:t>
            </w:r>
            <w:r w:rsidRPr="00E92073">
              <w:t>Переоформление сетевой</w:t>
            </w:r>
            <w:r w:rsidRPr="00E92073">
              <w:rPr>
                <w:spacing w:val="-14"/>
              </w:rPr>
              <w:t xml:space="preserve"> </w:t>
            </w:r>
            <w:r w:rsidRPr="00E92073">
              <w:t>организацией документов о</w:t>
            </w:r>
          </w:p>
          <w:p w:rsidR="00D36060" w:rsidRPr="00E92073" w:rsidRDefault="006D716A">
            <w:pPr>
              <w:pStyle w:val="TableParagraph"/>
              <w:spacing w:line="235" w:lineRule="exact"/>
            </w:pPr>
            <w:r w:rsidRPr="00E92073">
              <w:rPr>
                <w:spacing w:val="-2"/>
              </w:rPr>
              <w:t>технологическом</w:t>
            </w:r>
          </w:p>
        </w:tc>
        <w:tc>
          <w:tcPr>
            <w:tcW w:w="2693" w:type="dxa"/>
          </w:tcPr>
          <w:p w:rsidR="00D36060" w:rsidRDefault="006D716A">
            <w:pPr>
              <w:pStyle w:val="TableParagraph"/>
              <w:spacing w:line="242" w:lineRule="auto"/>
              <w:ind w:right="180"/>
            </w:pPr>
            <w:r>
              <w:t xml:space="preserve">Письменная форма </w:t>
            </w:r>
            <w:r>
              <w:rPr>
                <w:spacing w:val="-2"/>
              </w:rPr>
              <w:t xml:space="preserve">документов, </w:t>
            </w:r>
            <w:r>
              <w:t>подписанных</w:t>
            </w:r>
            <w:r>
              <w:rPr>
                <w:spacing w:val="-14"/>
              </w:rPr>
              <w:t xml:space="preserve"> </w:t>
            </w:r>
            <w:r>
              <w:t>со</w:t>
            </w:r>
            <w:r>
              <w:rPr>
                <w:spacing w:val="-14"/>
              </w:rPr>
              <w:t xml:space="preserve"> </w:t>
            </w:r>
            <w:r>
              <w:t>стороны</w:t>
            </w:r>
          </w:p>
          <w:p w:rsidR="00D36060" w:rsidRDefault="006D716A">
            <w:pPr>
              <w:pStyle w:val="TableParagraph"/>
              <w:spacing w:line="235" w:lineRule="exact"/>
            </w:pPr>
            <w:r>
              <w:t>сетевой</w:t>
            </w:r>
            <w:r>
              <w:rPr>
                <w:spacing w:val="-5"/>
              </w:rPr>
              <w:t xml:space="preserve"> </w:t>
            </w:r>
            <w:r>
              <w:rPr>
                <w:spacing w:val="-2"/>
              </w:rPr>
              <w:t>организации,</w:t>
            </w:r>
          </w:p>
        </w:tc>
        <w:tc>
          <w:tcPr>
            <w:tcW w:w="1982" w:type="dxa"/>
          </w:tcPr>
          <w:p w:rsidR="00D36060" w:rsidRDefault="006D716A">
            <w:pPr>
              <w:pStyle w:val="TableParagraph"/>
              <w:tabs>
                <w:tab w:val="left" w:pos="1773"/>
              </w:tabs>
              <w:spacing w:line="242" w:lineRule="auto"/>
              <w:ind w:left="113" w:right="76"/>
              <w:jc w:val="both"/>
            </w:pPr>
            <w:r>
              <w:t xml:space="preserve">Не позднее 7 дней со дня получения </w:t>
            </w:r>
            <w:r>
              <w:rPr>
                <w:spacing w:val="-2"/>
              </w:rPr>
              <w:t>заявления</w:t>
            </w:r>
            <w:r>
              <w:tab/>
            </w:r>
            <w:r>
              <w:rPr>
                <w:spacing w:val="-10"/>
              </w:rPr>
              <w:t>о</w:t>
            </w:r>
          </w:p>
          <w:p w:rsidR="00D36060" w:rsidRDefault="006D716A">
            <w:pPr>
              <w:pStyle w:val="TableParagraph"/>
              <w:spacing w:line="235" w:lineRule="exact"/>
              <w:ind w:left="113"/>
            </w:pPr>
            <w:r>
              <w:rPr>
                <w:spacing w:val="-2"/>
              </w:rPr>
              <w:t>переоформлении</w:t>
            </w:r>
          </w:p>
        </w:tc>
        <w:tc>
          <w:tcPr>
            <w:tcW w:w="1843" w:type="dxa"/>
          </w:tcPr>
          <w:p w:rsidR="00D36060" w:rsidRDefault="006D716A">
            <w:pPr>
              <w:pStyle w:val="TableParagraph"/>
              <w:spacing w:line="242" w:lineRule="auto"/>
              <w:ind w:left="100" w:hanging="20"/>
            </w:pPr>
            <w:r>
              <w:t>Пункт</w:t>
            </w:r>
            <w:r>
              <w:rPr>
                <w:spacing w:val="-14"/>
              </w:rPr>
              <w:t xml:space="preserve"> </w:t>
            </w:r>
            <w:r>
              <w:t>69</w:t>
            </w:r>
            <w:r>
              <w:rPr>
                <w:spacing w:val="-14"/>
              </w:rPr>
              <w:t xml:space="preserve"> </w:t>
            </w:r>
            <w:r>
              <w:t xml:space="preserve">Правил </w:t>
            </w:r>
            <w:r>
              <w:rPr>
                <w:spacing w:val="-6"/>
              </w:rPr>
              <w:t>ТП</w:t>
            </w:r>
          </w:p>
        </w:tc>
      </w:tr>
    </w:tbl>
    <w:p w:rsidR="00D36060" w:rsidRDefault="006D716A">
      <w:pPr>
        <w:pStyle w:val="a3"/>
        <w:rPr>
          <w:sz w:val="13"/>
        </w:rPr>
      </w:pPr>
      <w:r>
        <w:rPr>
          <w:noProof/>
          <w:sz w:val="13"/>
          <w:lang w:eastAsia="ru-RU"/>
        </w:rPr>
        <mc:AlternateContent>
          <mc:Choice Requires="wps">
            <w:drawing>
              <wp:anchor distT="0" distB="0" distL="0" distR="0" simplePos="0" relativeHeight="487590400" behindDoc="1" locked="0" layoutInCell="1" allowOverlap="1">
                <wp:simplePos x="0" y="0"/>
                <wp:positionH relativeFrom="page">
                  <wp:posOffset>1079296</wp:posOffset>
                </wp:positionH>
                <wp:positionV relativeFrom="paragraph">
                  <wp:posOffset>110567</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4E855" id="Graphic 6" o:spid="_x0000_s1026" style="position:absolute;margin-left:85pt;margin-top:8.7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" path="m1829435,l,,,9144r1829435,l1829435,xe" fillcolor="black" stroked="f">
                <v:path arrowok="t"/>
                <w10:wrap type="topAndBottom" anchorx="page"/>
              </v:shape>
            </w:pict>
          </mc:Fallback>
        </mc:AlternateContent>
      </w:r>
    </w:p>
    <w:p w:rsidR="00D36060" w:rsidRDefault="006D716A">
      <w:pPr>
        <w:spacing w:before="121"/>
        <w:ind w:left="707" w:right="138"/>
        <w:jc w:val="both"/>
        <w:rPr>
          <w:sz w:val="20"/>
        </w:rPr>
      </w:pPr>
      <w:r>
        <w:rPr>
          <w:rFonts w:ascii="Calibri" w:hAnsi="Calibri"/>
          <w:sz w:val="20"/>
          <w:vertAlign w:val="superscript"/>
        </w:rPr>
        <w:t>13</w:t>
      </w:r>
      <w:r>
        <w:rPr>
          <w:rFonts w:ascii="Calibri" w:hAnsi="Calibri"/>
          <w:sz w:val="20"/>
        </w:rPr>
        <w:t xml:space="preserve"> </w:t>
      </w:r>
      <w:r>
        <w:rPr>
          <w:sz w:val="20"/>
        </w:rPr>
        <w:t>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копии иных документов, подтверждающих факт технологического присоединения.</w:t>
      </w:r>
    </w:p>
    <w:p w:rsidR="00D36060" w:rsidRDefault="006D716A">
      <w:pPr>
        <w:spacing w:before="7"/>
        <w:ind w:left="707"/>
        <w:jc w:val="both"/>
        <w:rPr>
          <w:sz w:val="20"/>
        </w:rPr>
      </w:pPr>
      <w:r>
        <w:rPr>
          <w:rFonts w:ascii="Calibri" w:hAnsi="Calibri"/>
          <w:sz w:val="20"/>
          <w:vertAlign w:val="superscript"/>
        </w:rPr>
        <w:t>14</w:t>
      </w:r>
      <w:r>
        <w:rPr>
          <w:rFonts w:ascii="Calibri" w:hAnsi="Calibri"/>
          <w:spacing w:val="-10"/>
          <w:sz w:val="20"/>
        </w:rPr>
        <w:t xml:space="preserve"> </w:t>
      </w:r>
      <w:r>
        <w:rPr>
          <w:sz w:val="20"/>
        </w:rPr>
        <w:t>В</w:t>
      </w:r>
      <w:r>
        <w:rPr>
          <w:spacing w:val="-11"/>
          <w:sz w:val="20"/>
        </w:rPr>
        <w:t xml:space="preserve"> </w:t>
      </w:r>
      <w:r>
        <w:rPr>
          <w:sz w:val="20"/>
        </w:rPr>
        <w:t>случае</w:t>
      </w:r>
      <w:r>
        <w:rPr>
          <w:spacing w:val="-9"/>
          <w:sz w:val="20"/>
        </w:rPr>
        <w:t xml:space="preserve"> </w:t>
      </w:r>
      <w:r>
        <w:rPr>
          <w:sz w:val="20"/>
        </w:rPr>
        <w:t>если</w:t>
      </w:r>
      <w:r>
        <w:rPr>
          <w:spacing w:val="-9"/>
          <w:sz w:val="20"/>
        </w:rPr>
        <w:t xml:space="preserve"> </w:t>
      </w:r>
      <w:r>
        <w:rPr>
          <w:sz w:val="20"/>
        </w:rPr>
        <w:t>в</w:t>
      </w:r>
      <w:r>
        <w:rPr>
          <w:spacing w:val="-6"/>
          <w:sz w:val="20"/>
        </w:rPr>
        <w:t xml:space="preserve"> </w:t>
      </w:r>
      <w:r>
        <w:rPr>
          <w:sz w:val="20"/>
        </w:rPr>
        <w:t>соответствии</w:t>
      </w:r>
      <w:r>
        <w:rPr>
          <w:spacing w:val="-9"/>
          <w:sz w:val="20"/>
        </w:rPr>
        <w:t xml:space="preserve"> </w:t>
      </w:r>
      <w:r>
        <w:rPr>
          <w:sz w:val="20"/>
        </w:rPr>
        <w:t>с</w:t>
      </w:r>
      <w:r>
        <w:rPr>
          <w:spacing w:val="-10"/>
          <w:sz w:val="20"/>
        </w:rPr>
        <w:t xml:space="preserve"> </w:t>
      </w:r>
      <w:r>
        <w:rPr>
          <w:sz w:val="20"/>
        </w:rPr>
        <w:t>настоящими</w:t>
      </w:r>
      <w:r>
        <w:rPr>
          <w:spacing w:val="-8"/>
          <w:sz w:val="20"/>
        </w:rPr>
        <w:t xml:space="preserve"> </w:t>
      </w:r>
      <w:r>
        <w:rPr>
          <w:sz w:val="20"/>
        </w:rPr>
        <w:t>Правилами</w:t>
      </w:r>
      <w:r>
        <w:rPr>
          <w:spacing w:val="-13"/>
          <w:sz w:val="20"/>
        </w:rPr>
        <w:t xml:space="preserve"> </w:t>
      </w:r>
      <w:r>
        <w:rPr>
          <w:sz w:val="20"/>
        </w:rPr>
        <w:t>технические</w:t>
      </w:r>
      <w:r>
        <w:rPr>
          <w:spacing w:val="-5"/>
          <w:sz w:val="20"/>
        </w:rPr>
        <w:t xml:space="preserve"> </w:t>
      </w:r>
      <w:r>
        <w:rPr>
          <w:sz w:val="20"/>
        </w:rPr>
        <w:t>условия</w:t>
      </w:r>
      <w:r>
        <w:rPr>
          <w:spacing w:val="-8"/>
          <w:sz w:val="20"/>
        </w:rPr>
        <w:t xml:space="preserve"> </w:t>
      </w:r>
      <w:r>
        <w:rPr>
          <w:sz w:val="20"/>
        </w:rPr>
        <w:t>подлежали</w:t>
      </w:r>
      <w:r>
        <w:rPr>
          <w:spacing w:val="-9"/>
          <w:sz w:val="20"/>
        </w:rPr>
        <w:t xml:space="preserve"> </w:t>
      </w:r>
      <w:r>
        <w:rPr>
          <w:sz w:val="20"/>
        </w:rPr>
        <w:t>согласованию</w:t>
      </w:r>
      <w:r>
        <w:rPr>
          <w:spacing w:val="-9"/>
          <w:sz w:val="20"/>
        </w:rPr>
        <w:t xml:space="preserve"> </w:t>
      </w:r>
      <w:r>
        <w:rPr>
          <w:sz w:val="20"/>
        </w:rPr>
        <w:t>с</w:t>
      </w:r>
      <w:r>
        <w:rPr>
          <w:spacing w:val="-9"/>
          <w:sz w:val="20"/>
        </w:rPr>
        <w:t xml:space="preserve"> </w:t>
      </w:r>
      <w:r>
        <w:rPr>
          <w:sz w:val="20"/>
        </w:rPr>
        <w:t>субъектом</w:t>
      </w:r>
      <w:r>
        <w:rPr>
          <w:spacing w:val="-6"/>
          <w:sz w:val="20"/>
        </w:rPr>
        <w:t xml:space="preserve"> </w:t>
      </w:r>
      <w:r>
        <w:rPr>
          <w:sz w:val="20"/>
        </w:rPr>
        <w:t>оперативно-диспетчерского</w:t>
      </w:r>
      <w:r>
        <w:rPr>
          <w:spacing w:val="-7"/>
          <w:sz w:val="20"/>
        </w:rPr>
        <w:t xml:space="preserve"> </w:t>
      </w:r>
      <w:r>
        <w:rPr>
          <w:spacing w:val="-2"/>
          <w:sz w:val="20"/>
        </w:rPr>
        <w:t>управления</w:t>
      </w:r>
    </w:p>
    <w:p w:rsidR="00D36060" w:rsidRDefault="00D36060">
      <w:pPr>
        <w:jc w:val="both"/>
        <w:rPr>
          <w:sz w:val="20"/>
        </w:rPr>
        <w:sectPr w:rsidR="00D36060">
          <w:pgSz w:w="16840" w:h="11910" w:orient="landscape"/>
          <w:pgMar w:top="1100" w:right="708" w:bottom="280" w:left="992" w:header="720" w:footer="720" w:gutter="0"/>
          <w:cols w:space="720"/>
        </w:sectPr>
      </w:pPr>
    </w:p>
    <w:p w:rsidR="00D36060" w:rsidRDefault="00D36060">
      <w:pPr>
        <w:pStyle w:val="a3"/>
        <w:spacing w:before="6"/>
        <w:rPr>
          <w:sz w:val="2"/>
        </w:rPr>
      </w:pP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31"/>
        <w:gridCol w:w="2688"/>
        <w:gridCol w:w="2976"/>
        <w:gridCol w:w="2693"/>
        <w:gridCol w:w="1982"/>
        <w:gridCol w:w="1843"/>
      </w:tblGrid>
      <w:tr w:rsidR="00D36060" w:rsidTr="00031A0A">
        <w:trPr>
          <w:trHeight w:val="5843"/>
        </w:trPr>
        <w:tc>
          <w:tcPr>
            <w:tcW w:w="566" w:type="dxa"/>
            <w:vMerge w:val="restart"/>
          </w:tcPr>
          <w:p w:rsidR="00D36060" w:rsidRDefault="00D36060">
            <w:pPr>
              <w:pStyle w:val="TableParagraph"/>
              <w:ind w:left="0"/>
            </w:pPr>
          </w:p>
        </w:tc>
        <w:tc>
          <w:tcPr>
            <w:tcW w:w="2131" w:type="dxa"/>
            <w:vMerge w:val="restart"/>
          </w:tcPr>
          <w:p w:rsidR="00D36060" w:rsidRDefault="00D36060">
            <w:pPr>
              <w:pStyle w:val="TableParagraph"/>
              <w:ind w:left="0"/>
            </w:pPr>
          </w:p>
        </w:tc>
        <w:tc>
          <w:tcPr>
            <w:tcW w:w="2688" w:type="dxa"/>
          </w:tcPr>
          <w:p w:rsidR="00D36060" w:rsidRDefault="006D716A">
            <w:pPr>
              <w:pStyle w:val="TableParagraph"/>
              <w:spacing w:line="242" w:lineRule="auto"/>
              <w:ind w:left="116"/>
            </w:pPr>
            <w:r>
              <w:t>сменой</w:t>
            </w:r>
            <w:r>
              <w:rPr>
                <w:spacing w:val="-14"/>
              </w:rPr>
              <w:t xml:space="preserve"> </w:t>
            </w:r>
            <w:r>
              <w:t>собственника,</w:t>
            </w:r>
            <w:r>
              <w:rPr>
                <w:spacing w:val="-14"/>
              </w:rPr>
              <w:t xml:space="preserve"> </w:t>
            </w:r>
            <w:r>
              <w:t>или иной необходимостью внесения изменений, а</w:t>
            </w:r>
          </w:p>
          <w:p w:rsidR="00D36060" w:rsidRDefault="006D716A">
            <w:pPr>
              <w:pStyle w:val="TableParagraph"/>
              <w:ind w:left="116" w:right="386"/>
            </w:pPr>
            <w:r>
              <w:t xml:space="preserve">также в связи с </w:t>
            </w:r>
            <w:r>
              <w:rPr>
                <w:spacing w:val="-2"/>
              </w:rPr>
              <w:t xml:space="preserve">необходимостью </w:t>
            </w:r>
            <w:r>
              <w:t>указания в них информации о</w:t>
            </w:r>
          </w:p>
          <w:p w:rsidR="00D36060" w:rsidRDefault="006D716A">
            <w:pPr>
              <w:pStyle w:val="TableParagraph"/>
              <w:ind w:left="116" w:right="131"/>
            </w:pPr>
            <w:r>
              <w:t>максимальной</w:t>
            </w:r>
            <w:r>
              <w:rPr>
                <w:spacing w:val="-14"/>
              </w:rPr>
              <w:t xml:space="preserve"> </w:t>
            </w:r>
            <w:r>
              <w:t xml:space="preserve">мощности, приложены копия ранее выданных технических условий и документы, </w:t>
            </w:r>
            <w:r>
              <w:rPr>
                <w:sz w:val="24"/>
              </w:rPr>
              <w:t xml:space="preserve">подтверждающие </w:t>
            </w:r>
            <w:r>
              <w:t xml:space="preserve">факт </w:t>
            </w:r>
            <w:r>
              <w:rPr>
                <w:spacing w:val="-2"/>
              </w:rPr>
              <w:t>технологического</w:t>
            </w:r>
          </w:p>
          <w:p w:rsidR="00D36060" w:rsidRDefault="006D716A">
            <w:pPr>
              <w:pStyle w:val="TableParagraph"/>
              <w:ind w:left="116"/>
            </w:pPr>
            <w:r>
              <w:rPr>
                <w:spacing w:val="-2"/>
              </w:rPr>
              <w:t xml:space="preserve">присоединения энергопринимающих </w:t>
            </w:r>
            <w:r>
              <w:t>устройств к</w:t>
            </w:r>
          </w:p>
          <w:p w:rsidR="00D36060" w:rsidRDefault="006D716A">
            <w:pPr>
              <w:pStyle w:val="TableParagraph"/>
              <w:ind w:left="116"/>
            </w:pPr>
            <w:r>
              <w:t>электрическим</w:t>
            </w:r>
            <w:r>
              <w:rPr>
                <w:spacing w:val="-14"/>
              </w:rPr>
              <w:t xml:space="preserve"> </w:t>
            </w:r>
            <w:r>
              <w:t>сетям</w:t>
            </w:r>
            <w:r>
              <w:rPr>
                <w:spacing w:val="-14"/>
              </w:rPr>
              <w:t xml:space="preserve"> </w:t>
            </w:r>
            <w:r>
              <w:t>(или такие документы</w:t>
            </w:r>
          </w:p>
          <w:p w:rsidR="00D36060" w:rsidRDefault="006D716A">
            <w:pPr>
              <w:pStyle w:val="TableParagraph"/>
              <w:ind w:left="116" w:right="92"/>
            </w:pPr>
            <w:r>
              <w:t>имеются у сетевой организации</w:t>
            </w:r>
            <w:r>
              <w:rPr>
                <w:spacing w:val="-14"/>
              </w:rPr>
              <w:t xml:space="preserve"> </w:t>
            </w:r>
            <w:r>
              <w:t>или</w:t>
            </w:r>
            <w:r>
              <w:rPr>
                <w:spacing w:val="-14"/>
              </w:rPr>
              <w:t xml:space="preserve"> </w:t>
            </w:r>
            <w:r>
              <w:t xml:space="preserve">субъекта </w:t>
            </w:r>
            <w:r>
              <w:rPr>
                <w:spacing w:val="-2"/>
              </w:rPr>
              <w:t>оперативно-</w:t>
            </w:r>
          </w:p>
          <w:p w:rsidR="00D36060" w:rsidRDefault="006D716A">
            <w:pPr>
              <w:pStyle w:val="TableParagraph"/>
              <w:spacing w:line="250" w:lineRule="exact"/>
              <w:ind w:left="116"/>
            </w:pPr>
            <w:r>
              <w:rPr>
                <w:spacing w:val="-2"/>
              </w:rPr>
              <w:t>диспетчерского управления)</w:t>
            </w:r>
          </w:p>
        </w:tc>
        <w:tc>
          <w:tcPr>
            <w:tcW w:w="2976" w:type="dxa"/>
          </w:tcPr>
          <w:p w:rsidR="00D36060" w:rsidRDefault="006D716A">
            <w:pPr>
              <w:pStyle w:val="TableParagraph"/>
              <w:spacing w:line="249" w:lineRule="exact"/>
            </w:pPr>
            <w:r>
              <w:t>присоединении</w:t>
            </w:r>
            <w:r>
              <w:rPr>
                <w:spacing w:val="-10"/>
              </w:rPr>
              <w:t xml:space="preserve"> и</w:t>
            </w:r>
          </w:p>
          <w:p w:rsidR="00D36060" w:rsidRDefault="006D716A">
            <w:pPr>
              <w:pStyle w:val="TableParagraph"/>
              <w:spacing w:before="1"/>
              <w:ind w:right="387"/>
            </w:pPr>
            <w:r>
              <w:t>направление (выдача при очном посещении офиса обслуживания)</w:t>
            </w:r>
            <w:r>
              <w:rPr>
                <w:spacing w:val="-14"/>
              </w:rPr>
              <w:t xml:space="preserve"> </w:t>
            </w:r>
            <w:r>
              <w:t xml:space="preserve">заявителю </w:t>
            </w:r>
            <w:r>
              <w:rPr>
                <w:spacing w:val="-2"/>
              </w:rPr>
              <w:t xml:space="preserve">переоформленных </w:t>
            </w:r>
            <w:r>
              <w:t>документов о</w:t>
            </w:r>
          </w:p>
          <w:p w:rsidR="00D36060" w:rsidRDefault="006D716A">
            <w:pPr>
              <w:pStyle w:val="TableParagraph"/>
            </w:pPr>
            <w:r>
              <w:rPr>
                <w:spacing w:val="-2"/>
              </w:rPr>
              <w:t>технологическом присоединении</w:t>
            </w:r>
          </w:p>
        </w:tc>
        <w:tc>
          <w:tcPr>
            <w:tcW w:w="2693" w:type="dxa"/>
          </w:tcPr>
          <w:p w:rsidR="00D36060" w:rsidRDefault="006D716A">
            <w:pPr>
              <w:pStyle w:val="TableParagraph"/>
              <w:spacing w:line="242" w:lineRule="auto"/>
              <w:ind w:right="302"/>
            </w:pPr>
            <w:r>
              <w:t>направляется</w:t>
            </w:r>
            <w:r>
              <w:rPr>
                <w:spacing w:val="-14"/>
              </w:rPr>
              <w:t xml:space="preserve"> </w:t>
            </w:r>
            <w:r>
              <w:t xml:space="preserve">способом, </w:t>
            </w:r>
            <w:r>
              <w:rPr>
                <w:spacing w:val="-2"/>
              </w:rPr>
              <w:t>позволяющим</w:t>
            </w:r>
          </w:p>
          <w:p w:rsidR="00D36060" w:rsidRDefault="006D716A">
            <w:pPr>
              <w:pStyle w:val="TableParagraph"/>
            </w:pPr>
            <w:r>
              <w:t>подтвердить факт получения,</w:t>
            </w:r>
            <w:r>
              <w:rPr>
                <w:spacing w:val="-14"/>
              </w:rPr>
              <w:t xml:space="preserve"> </w:t>
            </w:r>
            <w:r>
              <w:t>либо</w:t>
            </w:r>
            <w:r>
              <w:rPr>
                <w:spacing w:val="-14"/>
              </w:rPr>
              <w:t xml:space="preserve"> </w:t>
            </w:r>
            <w:r>
              <w:t xml:space="preserve">выдается заявителю (его </w:t>
            </w:r>
            <w:r>
              <w:rPr>
                <w:spacing w:val="-2"/>
              </w:rPr>
              <w:t>уполномоченному</w:t>
            </w:r>
          </w:p>
          <w:p w:rsidR="00D36060" w:rsidRDefault="006D716A">
            <w:pPr>
              <w:pStyle w:val="TableParagraph"/>
              <w:spacing w:line="242" w:lineRule="auto"/>
            </w:pPr>
            <w:r>
              <w:t>представителю)</w:t>
            </w:r>
            <w:r>
              <w:rPr>
                <w:spacing w:val="-14"/>
              </w:rPr>
              <w:t xml:space="preserve"> </w:t>
            </w:r>
            <w:r>
              <w:t>в</w:t>
            </w:r>
            <w:r>
              <w:rPr>
                <w:spacing w:val="-14"/>
              </w:rPr>
              <w:t xml:space="preserve"> </w:t>
            </w:r>
            <w:r>
              <w:t xml:space="preserve">офисе </w:t>
            </w:r>
            <w:r>
              <w:rPr>
                <w:spacing w:val="-2"/>
              </w:rPr>
              <w:t xml:space="preserve">обслуживания </w:t>
            </w:r>
            <w:r>
              <w:t>потребителей, либо в</w:t>
            </w:r>
          </w:p>
          <w:p w:rsidR="00D36060" w:rsidRDefault="006D716A">
            <w:pPr>
              <w:pStyle w:val="TableParagraph"/>
              <w:spacing w:line="245" w:lineRule="exact"/>
            </w:pPr>
            <w:r>
              <w:t>электронной</w:t>
            </w:r>
            <w:r>
              <w:rPr>
                <w:spacing w:val="-11"/>
              </w:rPr>
              <w:t xml:space="preserve"> </w:t>
            </w:r>
            <w:r>
              <w:rPr>
                <w:spacing w:val="-4"/>
              </w:rPr>
              <w:t>форме</w:t>
            </w:r>
          </w:p>
        </w:tc>
        <w:tc>
          <w:tcPr>
            <w:tcW w:w="1982" w:type="dxa"/>
          </w:tcPr>
          <w:p w:rsidR="00D36060" w:rsidRDefault="006D716A">
            <w:pPr>
              <w:pStyle w:val="TableParagraph"/>
              <w:spacing w:line="249" w:lineRule="exact"/>
              <w:ind w:left="113"/>
            </w:pPr>
            <w:r>
              <w:rPr>
                <w:spacing w:val="-2"/>
              </w:rPr>
              <w:t>документов</w:t>
            </w:r>
          </w:p>
        </w:tc>
        <w:tc>
          <w:tcPr>
            <w:tcW w:w="1843" w:type="dxa"/>
          </w:tcPr>
          <w:p w:rsidR="00D36060" w:rsidRDefault="00D36060">
            <w:pPr>
              <w:pStyle w:val="TableParagraph"/>
              <w:ind w:left="0"/>
            </w:pPr>
          </w:p>
        </w:tc>
      </w:tr>
      <w:tr w:rsidR="00E92073" w:rsidRPr="00E92073" w:rsidTr="00031A0A">
        <w:trPr>
          <w:trHeight w:val="3543"/>
        </w:trPr>
        <w:tc>
          <w:tcPr>
            <w:tcW w:w="566" w:type="dxa"/>
            <w:vMerge/>
          </w:tcPr>
          <w:p w:rsidR="00D36060" w:rsidRPr="00E92073" w:rsidRDefault="00D36060">
            <w:pPr>
              <w:rPr>
                <w:sz w:val="2"/>
                <w:szCs w:val="2"/>
              </w:rPr>
            </w:pPr>
          </w:p>
        </w:tc>
        <w:tc>
          <w:tcPr>
            <w:tcW w:w="2131" w:type="dxa"/>
            <w:vMerge/>
          </w:tcPr>
          <w:p w:rsidR="00D36060" w:rsidRPr="00E92073" w:rsidRDefault="00D36060">
            <w:pPr>
              <w:rPr>
                <w:sz w:val="2"/>
                <w:szCs w:val="2"/>
              </w:rPr>
            </w:pPr>
          </w:p>
        </w:tc>
        <w:tc>
          <w:tcPr>
            <w:tcW w:w="2688" w:type="dxa"/>
          </w:tcPr>
          <w:p w:rsidR="00D36060" w:rsidRPr="00E92073" w:rsidRDefault="006D716A">
            <w:pPr>
              <w:pStyle w:val="TableParagraph"/>
              <w:spacing w:line="242" w:lineRule="auto"/>
              <w:ind w:left="116" w:right="456"/>
            </w:pPr>
            <w:r w:rsidRPr="00E92073">
              <w:t>Если</w:t>
            </w:r>
            <w:r w:rsidRPr="00E92073">
              <w:rPr>
                <w:spacing w:val="-14"/>
              </w:rPr>
              <w:t xml:space="preserve"> </w:t>
            </w:r>
            <w:r w:rsidRPr="00E92073">
              <w:t xml:space="preserve">технологическое </w:t>
            </w:r>
            <w:r w:rsidRPr="00E92073">
              <w:rPr>
                <w:spacing w:val="-2"/>
              </w:rPr>
              <w:t>присоединение</w:t>
            </w:r>
          </w:p>
          <w:p w:rsidR="00D36060" w:rsidRPr="00E92073" w:rsidRDefault="006D716A">
            <w:pPr>
              <w:pStyle w:val="TableParagraph"/>
              <w:spacing w:line="237" w:lineRule="auto"/>
              <w:ind w:left="116" w:right="942"/>
            </w:pPr>
            <w:r w:rsidRPr="00E92073">
              <w:t>состоялось</w:t>
            </w:r>
            <w:r w:rsidRPr="00E92073">
              <w:rPr>
                <w:spacing w:val="-14"/>
              </w:rPr>
              <w:t xml:space="preserve"> </w:t>
            </w:r>
            <w:r w:rsidRPr="00E92073">
              <w:t>(либо документы о</w:t>
            </w:r>
          </w:p>
          <w:p w:rsidR="00D36060" w:rsidRPr="00E92073" w:rsidRDefault="006D716A">
            <w:pPr>
              <w:pStyle w:val="TableParagraph"/>
              <w:ind w:left="116" w:right="131"/>
            </w:pPr>
            <w:r w:rsidRPr="00E92073">
              <w:rPr>
                <w:spacing w:val="-2"/>
              </w:rPr>
              <w:t>технологическом присоединении составлены</w:t>
            </w:r>
          </w:p>
          <w:p w:rsidR="00D36060" w:rsidRPr="00E92073" w:rsidRDefault="006D716A">
            <w:pPr>
              <w:pStyle w:val="TableParagraph"/>
              <w:ind w:left="116" w:right="308"/>
            </w:pPr>
            <w:r w:rsidRPr="00E92073">
              <w:t>(переоформлены)</w:t>
            </w:r>
            <w:r w:rsidRPr="00E92073">
              <w:rPr>
                <w:spacing w:val="-14"/>
              </w:rPr>
              <w:t xml:space="preserve"> </w:t>
            </w:r>
            <w:r w:rsidRPr="00E92073">
              <w:t>после 01.01.2010г. (вне</w:t>
            </w:r>
          </w:p>
          <w:p w:rsidR="00D36060" w:rsidRPr="00E92073" w:rsidRDefault="006D716A">
            <w:pPr>
              <w:pStyle w:val="TableParagraph"/>
              <w:spacing w:before="2" w:line="237" w:lineRule="auto"/>
              <w:ind w:left="116"/>
            </w:pPr>
            <w:r w:rsidRPr="00E92073">
              <w:t>зависимости</w:t>
            </w:r>
            <w:r w:rsidRPr="00E92073">
              <w:rPr>
                <w:spacing w:val="-13"/>
              </w:rPr>
              <w:t xml:space="preserve"> </w:t>
            </w:r>
            <w:r w:rsidRPr="00E92073">
              <w:t>от</w:t>
            </w:r>
            <w:r w:rsidRPr="00E92073">
              <w:rPr>
                <w:spacing w:val="-12"/>
              </w:rPr>
              <w:t xml:space="preserve"> </w:t>
            </w:r>
            <w:r w:rsidRPr="00E92073">
              <w:t>наличия</w:t>
            </w:r>
            <w:r w:rsidRPr="00E92073">
              <w:rPr>
                <w:spacing w:val="-14"/>
              </w:rPr>
              <w:t xml:space="preserve"> </w:t>
            </w:r>
            <w:r w:rsidRPr="00E92073">
              <w:t>у заявителя документов о</w:t>
            </w:r>
          </w:p>
          <w:p w:rsidR="00D36060" w:rsidRPr="00E92073" w:rsidRDefault="006D716A">
            <w:pPr>
              <w:pStyle w:val="TableParagraph"/>
              <w:spacing w:before="1"/>
              <w:ind w:left="116"/>
            </w:pPr>
            <w:r w:rsidRPr="00E92073">
              <w:rPr>
                <w:spacing w:val="-2"/>
              </w:rPr>
              <w:t>технологическом присоединении)</w:t>
            </w:r>
          </w:p>
        </w:tc>
        <w:tc>
          <w:tcPr>
            <w:tcW w:w="2976" w:type="dxa"/>
          </w:tcPr>
          <w:p w:rsidR="00D36060" w:rsidRPr="00E92073" w:rsidRDefault="006D716A">
            <w:pPr>
              <w:pStyle w:val="TableParagraph"/>
              <w:spacing w:line="242" w:lineRule="auto"/>
              <w:ind w:right="155"/>
            </w:pPr>
            <w:r w:rsidRPr="00E92073">
              <w:rPr>
                <w:b/>
              </w:rPr>
              <w:t>3.4.</w:t>
            </w:r>
            <w:r w:rsidRPr="00E92073">
              <w:rPr>
                <w:b/>
                <w:spacing w:val="-14"/>
              </w:rPr>
              <w:t xml:space="preserve"> </w:t>
            </w:r>
            <w:r w:rsidRPr="00E92073">
              <w:t>Выдача</w:t>
            </w:r>
            <w:r w:rsidRPr="00E92073">
              <w:rPr>
                <w:spacing w:val="-14"/>
              </w:rPr>
              <w:t xml:space="preserve"> </w:t>
            </w:r>
            <w:r w:rsidRPr="00E92073">
              <w:t>дубликатов ранее оформленных документов о</w:t>
            </w:r>
          </w:p>
          <w:p w:rsidR="00D36060" w:rsidRPr="00E92073" w:rsidRDefault="006D716A">
            <w:pPr>
              <w:pStyle w:val="TableParagraph"/>
              <w:ind w:right="155"/>
            </w:pPr>
            <w:r w:rsidRPr="00E92073">
              <w:rPr>
                <w:spacing w:val="-2"/>
              </w:rPr>
              <w:t xml:space="preserve">технологическом </w:t>
            </w:r>
            <w:r w:rsidRPr="00E92073">
              <w:t>присоединении</w:t>
            </w:r>
            <w:r w:rsidRPr="00E92073">
              <w:rPr>
                <w:spacing w:val="-14"/>
              </w:rPr>
              <w:t xml:space="preserve"> </w:t>
            </w:r>
            <w:r w:rsidRPr="00E92073">
              <w:t xml:space="preserve">(либо </w:t>
            </w:r>
            <w:r w:rsidRPr="00E92073">
              <w:rPr>
                <w:spacing w:val="-2"/>
              </w:rPr>
              <w:t xml:space="preserve">восстановленных </w:t>
            </w:r>
            <w:r w:rsidRPr="00E92073">
              <w:t>документов о</w:t>
            </w:r>
          </w:p>
          <w:p w:rsidR="00D36060" w:rsidRPr="00E92073" w:rsidRDefault="006D716A">
            <w:pPr>
              <w:pStyle w:val="TableParagraph"/>
            </w:pPr>
            <w:r w:rsidRPr="00E92073">
              <w:rPr>
                <w:spacing w:val="-2"/>
              </w:rPr>
              <w:t>технологическом присоединении)</w:t>
            </w:r>
          </w:p>
        </w:tc>
        <w:tc>
          <w:tcPr>
            <w:tcW w:w="2693" w:type="dxa"/>
          </w:tcPr>
          <w:p w:rsidR="00D36060" w:rsidRPr="00E92073" w:rsidRDefault="006D716A">
            <w:pPr>
              <w:pStyle w:val="TableParagraph"/>
              <w:ind w:right="180"/>
            </w:pPr>
            <w:r w:rsidRPr="00E92073">
              <w:t xml:space="preserve">Письменная форма </w:t>
            </w:r>
            <w:r w:rsidRPr="00E92073">
              <w:rPr>
                <w:spacing w:val="-2"/>
              </w:rPr>
              <w:t xml:space="preserve">документов, </w:t>
            </w:r>
            <w:r w:rsidRPr="00E92073">
              <w:t>подписанных</w:t>
            </w:r>
            <w:r w:rsidRPr="00E92073">
              <w:rPr>
                <w:spacing w:val="-14"/>
              </w:rPr>
              <w:t xml:space="preserve"> </w:t>
            </w:r>
            <w:r w:rsidRPr="00E92073">
              <w:t>со</w:t>
            </w:r>
            <w:r w:rsidRPr="00E92073">
              <w:rPr>
                <w:spacing w:val="-14"/>
              </w:rPr>
              <w:t xml:space="preserve"> </w:t>
            </w:r>
            <w:r w:rsidRPr="00E92073">
              <w:t xml:space="preserve">стороны сетевой организации, направляется способом, </w:t>
            </w:r>
            <w:r w:rsidRPr="00E92073">
              <w:rPr>
                <w:spacing w:val="-2"/>
              </w:rPr>
              <w:t>позволяющим</w:t>
            </w:r>
          </w:p>
          <w:p w:rsidR="00D36060" w:rsidRPr="00E92073" w:rsidRDefault="006D716A">
            <w:pPr>
              <w:pStyle w:val="TableParagraph"/>
            </w:pPr>
            <w:r w:rsidRPr="00E92073">
              <w:t>подтвердить факт получения,</w:t>
            </w:r>
            <w:r w:rsidRPr="00E92073">
              <w:rPr>
                <w:spacing w:val="-14"/>
              </w:rPr>
              <w:t xml:space="preserve"> </w:t>
            </w:r>
            <w:r w:rsidRPr="00E92073">
              <w:t>либо</w:t>
            </w:r>
            <w:r w:rsidRPr="00E92073">
              <w:rPr>
                <w:spacing w:val="-14"/>
              </w:rPr>
              <w:t xml:space="preserve"> </w:t>
            </w:r>
            <w:r w:rsidRPr="00E92073">
              <w:t xml:space="preserve">выдается заявителю (его </w:t>
            </w:r>
            <w:r w:rsidRPr="00E92073">
              <w:rPr>
                <w:spacing w:val="-2"/>
              </w:rPr>
              <w:t>уполномоченному</w:t>
            </w:r>
          </w:p>
          <w:p w:rsidR="00D36060" w:rsidRPr="00E92073" w:rsidRDefault="006D716A">
            <w:pPr>
              <w:pStyle w:val="TableParagraph"/>
            </w:pPr>
            <w:r w:rsidRPr="00E92073">
              <w:t>представителю)</w:t>
            </w:r>
            <w:r w:rsidRPr="00E92073">
              <w:rPr>
                <w:spacing w:val="-14"/>
              </w:rPr>
              <w:t xml:space="preserve"> </w:t>
            </w:r>
            <w:r w:rsidRPr="00E92073">
              <w:t>в</w:t>
            </w:r>
            <w:r w:rsidRPr="00E92073">
              <w:rPr>
                <w:spacing w:val="-14"/>
              </w:rPr>
              <w:t xml:space="preserve"> </w:t>
            </w:r>
            <w:r w:rsidRPr="00E92073">
              <w:t xml:space="preserve">офисе </w:t>
            </w:r>
            <w:r w:rsidRPr="00E92073">
              <w:rPr>
                <w:spacing w:val="-2"/>
              </w:rPr>
              <w:t xml:space="preserve">обслуживания </w:t>
            </w:r>
            <w:r w:rsidRPr="00E92073">
              <w:t>потребителей, либо в</w:t>
            </w:r>
          </w:p>
          <w:p w:rsidR="00D36060" w:rsidRPr="00E92073" w:rsidRDefault="006D716A">
            <w:pPr>
              <w:pStyle w:val="TableParagraph"/>
              <w:spacing w:line="237" w:lineRule="exact"/>
            </w:pPr>
            <w:r w:rsidRPr="00E92073">
              <w:t>электронной</w:t>
            </w:r>
            <w:r w:rsidRPr="00E92073">
              <w:rPr>
                <w:spacing w:val="-11"/>
              </w:rPr>
              <w:t xml:space="preserve"> </w:t>
            </w:r>
            <w:r w:rsidRPr="00E92073">
              <w:rPr>
                <w:spacing w:val="-4"/>
              </w:rPr>
              <w:t>форме</w:t>
            </w:r>
          </w:p>
        </w:tc>
        <w:tc>
          <w:tcPr>
            <w:tcW w:w="1982" w:type="dxa"/>
          </w:tcPr>
          <w:p w:rsidR="00D36060" w:rsidRPr="00E92073" w:rsidRDefault="006D716A">
            <w:pPr>
              <w:pStyle w:val="TableParagraph"/>
              <w:spacing w:line="242" w:lineRule="auto"/>
              <w:ind w:left="147"/>
            </w:pPr>
            <w:r w:rsidRPr="00E92073">
              <w:t>Не</w:t>
            </w:r>
            <w:r w:rsidRPr="00E92073">
              <w:rPr>
                <w:spacing w:val="-14"/>
              </w:rPr>
              <w:t xml:space="preserve"> </w:t>
            </w:r>
            <w:r w:rsidRPr="00E92073">
              <w:t>позднее</w:t>
            </w:r>
            <w:r w:rsidRPr="00E92073">
              <w:rPr>
                <w:spacing w:val="-14"/>
              </w:rPr>
              <w:t xml:space="preserve"> </w:t>
            </w:r>
            <w:r w:rsidRPr="00E92073">
              <w:t>7</w:t>
            </w:r>
            <w:r w:rsidRPr="00E92073">
              <w:rPr>
                <w:spacing w:val="-14"/>
              </w:rPr>
              <w:t xml:space="preserve"> </w:t>
            </w:r>
            <w:r w:rsidRPr="00E92073">
              <w:t xml:space="preserve">дней со дня получения </w:t>
            </w:r>
            <w:r w:rsidRPr="00E92073">
              <w:rPr>
                <w:spacing w:val="-2"/>
              </w:rPr>
              <w:t>заявления</w:t>
            </w:r>
          </w:p>
        </w:tc>
        <w:tc>
          <w:tcPr>
            <w:tcW w:w="1843" w:type="dxa"/>
          </w:tcPr>
          <w:p w:rsidR="00D36060" w:rsidRPr="00E92073" w:rsidRDefault="006D716A">
            <w:pPr>
              <w:pStyle w:val="TableParagraph"/>
              <w:spacing w:line="242" w:lineRule="auto"/>
              <w:ind w:left="100" w:hanging="20"/>
            </w:pPr>
            <w:r w:rsidRPr="00E92073">
              <w:t>Пункт</w:t>
            </w:r>
            <w:r w:rsidRPr="00E92073">
              <w:rPr>
                <w:spacing w:val="-14"/>
              </w:rPr>
              <w:t xml:space="preserve"> </w:t>
            </w:r>
            <w:r w:rsidRPr="00E92073">
              <w:t>74</w:t>
            </w:r>
            <w:r w:rsidRPr="00E92073">
              <w:rPr>
                <w:spacing w:val="-14"/>
              </w:rPr>
              <w:t xml:space="preserve"> </w:t>
            </w:r>
            <w:r w:rsidRPr="00E92073">
              <w:t xml:space="preserve">Правил </w:t>
            </w:r>
            <w:r w:rsidRPr="00E92073">
              <w:rPr>
                <w:spacing w:val="-6"/>
              </w:rPr>
              <w:t>ТП</w:t>
            </w:r>
          </w:p>
        </w:tc>
      </w:tr>
      <w:tr w:rsidR="00E92073" w:rsidRPr="00E92073" w:rsidTr="00031A0A">
        <w:trPr>
          <w:trHeight w:val="249"/>
        </w:trPr>
        <w:tc>
          <w:tcPr>
            <w:tcW w:w="566" w:type="dxa"/>
            <w:vMerge/>
          </w:tcPr>
          <w:p w:rsidR="00D36060" w:rsidRPr="00E92073" w:rsidRDefault="00D36060">
            <w:pPr>
              <w:rPr>
                <w:sz w:val="2"/>
                <w:szCs w:val="2"/>
              </w:rPr>
            </w:pPr>
          </w:p>
        </w:tc>
        <w:tc>
          <w:tcPr>
            <w:tcW w:w="2131" w:type="dxa"/>
            <w:vMerge/>
          </w:tcPr>
          <w:p w:rsidR="00D36060" w:rsidRPr="00E92073" w:rsidRDefault="00D36060">
            <w:pPr>
              <w:rPr>
                <w:sz w:val="2"/>
                <w:szCs w:val="2"/>
              </w:rPr>
            </w:pPr>
          </w:p>
        </w:tc>
        <w:tc>
          <w:tcPr>
            <w:tcW w:w="2688" w:type="dxa"/>
          </w:tcPr>
          <w:p w:rsidR="00D36060" w:rsidRPr="00E92073" w:rsidRDefault="006D716A">
            <w:pPr>
              <w:pStyle w:val="TableParagraph"/>
              <w:spacing w:line="229" w:lineRule="exact"/>
              <w:ind w:left="116"/>
            </w:pPr>
            <w:r w:rsidRPr="00E92073">
              <w:t>В</w:t>
            </w:r>
            <w:r w:rsidRPr="00E92073">
              <w:rPr>
                <w:spacing w:val="-4"/>
              </w:rPr>
              <w:t xml:space="preserve"> </w:t>
            </w:r>
            <w:r w:rsidRPr="00E92073">
              <w:t>период</w:t>
            </w:r>
            <w:r w:rsidRPr="00E92073">
              <w:rPr>
                <w:spacing w:val="-3"/>
              </w:rPr>
              <w:t xml:space="preserve"> </w:t>
            </w:r>
            <w:r w:rsidRPr="00E92073">
              <w:rPr>
                <w:spacing w:val="-2"/>
              </w:rPr>
              <w:t>действия</w:t>
            </w:r>
          </w:p>
        </w:tc>
        <w:tc>
          <w:tcPr>
            <w:tcW w:w="2976" w:type="dxa"/>
          </w:tcPr>
          <w:p w:rsidR="00D36060" w:rsidRPr="00E92073" w:rsidRDefault="006D716A">
            <w:pPr>
              <w:pStyle w:val="TableParagraph"/>
              <w:spacing w:line="229" w:lineRule="exact"/>
            </w:pPr>
            <w:r w:rsidRPr="00E92073">
              <w:rPr>
                <w:b/>
              </w:rPr>
              <w:t>3.5.</w:t>
            </w:r>
            <w:r w:rsidRPr="00E92073">
              <w:rPr>
                <w:b/>
                <w:spacing w:val="-2"/>
              </w:rPr>
              <w:t xml:space="preserve"> </w:t>
            </w:r>
            <w:r w:rsidRPr="00E92073">
              <w:t>Выдача</w:t>
            </w:r>
            <w:r w:rsidRPr="00E92073">
              <w:rPr>
                <w:spacing w:val="-1"/>
              </w:rPr>
              <w:t xml:space="preserve"> </w:t>
            </w:r>
            <w:r w:rsidRPr="00E92073">
              <w:rPr>
                <w:spacing w:val="-2"/>
              </w:rPr>
              <w:t>дубликатов</w:t>
            </w:r>
          </w:p>
        </w:tc>
        <w:tc>
          <w:tcPr>
            <w:tcW w:w="2693" w:type="dxa"/>
          </w:tcPr>
          <w:p w:rsidR="00D36060" w:rsidRPr="00E92073" w:rsidRDefault="00D36060">
            <w:pPr>
              <w:pStyle w:val="TableParagraph"/>
              <w:ind w:left="0"/>
              <w:rPr>
                <w:sz w:val="18"/>
              </w:rPr>
            </w:pPr>
          </w:p>
        </w:tc>
        <w:tc>
          <w:tcPr>
            <w:tcW w:w="1982" w:type="dxa"/>
          </w:tcPr>
          <w:p w:rsidR="00D36060" w:rsidRPr="00E92073" w:rsidRDefault="006D716A">
            <w:pPr>
              <w:pStyle w:val="TableParagraph"/>
              <w:spacing w:line="229" w:lineRule="exact"/>
              <w:ind w:left="147"/>
            </w:pPr>
            <w:r w:rsidRPr="00E92073">
              <w:t>Не</w:t>
            </w:r>
            <w:r w:rsidRPr="00E92073">
              <w:rPr>
                <w:spacing w:val="-8"/>
              </w:rPr>
              <w:t xml:space="preserve"> </w:t>
            </w:r>
            <w:r w:rsidRPr="00E92073">
              <w:t>позднее</w:t>
            </w:r>
            <w:r w:rsidRPr="00E92073">
              <w:rPr>
                <w:spacing w:val="-5"/>
              </w:rPr>
              <w:t xml:space="preserve"> </w:t>
            </w:r>
            <w:r w:rsidRPr="00E92073">
              <w:t>7</w:t>
            </w:r>
            <w:r w:rsidRPr="00E92073">
              <w:rPr>
                <w:spacing w:val="2"/>
              </w:rPr>
              <w:t xml:space="preserve"> </w:t>
            </w:r>
            <w:r w:rsidRPr="00E92073">
              <w:rPr>
                <w:spacing w:val="-4"/>
              </w:rPr>
              <w:t>дней</w:t>
            </w:r>
          </w:p>
        </w:tc>
        <w:tc>
          <w:tcPr>
            <w:tcW w:w="1843" w:type="dxa"/>
          </w:tcPr>
          <w:p w:rsidR="00D36060" w:rsidRPr="00E92073" w:rsidRDefault="006D716A">
            <w:pPr>
              <w:pStyle w:val="TableParagraph"/>
              <w:spacing w:line="229" w:lineRule="exact"/>
              <w:ind w:left="81"/>
            </w:pPr>
            <w:r w:rsidRPr="00E92073">
              <w:t>Пункт</w:t>
            </w:r>
            <w:r w:rsidRPr="00E92073">
              <w:rPr>
                <w:spacing w:val="-3"/>
              </w:rPr>
              <w:t xml:space="preserve"> </w:t>
            </w:r>
            <w:r w:rsidRPr="00E92073">
              <w:t>67</w:t>
            </w:r>
            <w:r w:rsidRPr="00E92073">
              <w:rPr>
                <w:spacing w:val="-2"/>
              </w:rPr>
              <w:t xml:space="preserve"> Правил</w:t>
            </w:r>
          </w:p>
        </w:tc>
      </w:tr>
    </w:tbl>
    <w:p w:rsidR="00D36060" w:rsidRPr="00E92073" w:rsidRDefault="00D36060">
      <w:pPr>
        <w:pStyle w:val="TableParagraph"/>
        <w:spacing w:line="229" w:lineRule="exact"/>
        <w:sectPr w:rsidR="00D36060" w:rsidRPr="00E92073">
          <w:pgSz w:w="16840" w:h="11910" w:orient="landscape"/>
          <w:pgMar w:top="1100" w:right="708" w:bottom="280" w:left="992" w:header="720" w:footer="720" w:gutter="0"/>
          <w:cols w:space="720"/>
        </w:sectPr>
      </w:pPr>
    </w:p>
    <w:p w:rsidR="00D36060" w:rsidRPr="00E92073" w:rsidRDefault="00D36060">
      <w:pPr>
        <w:pStyle w:val="a3"/>
        <w:spacing w:before="6"/>
        <w:rPr>
          <w:sz w:val="2"/>
        </w:rPr>
      </w:pPr>
    </w:p>
    <w:tbl>
      <w:tblPr>
        <w:tblStyle w:val="TableNorm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31"/>
        <w:gridCol w:w="2688"/>
        <w:gridCol w:w="2976"/>
        <w:gridCol w:w="2693"/>
        <w:gridCol w:w="1982"/>
        <w:gridCol w:w="1843"/>
      </w:tblGrid>
      <w:tr w:rsidR="00E92073" w:rsidRPr="00E92073" w:rsidTr="00031A0A">
        <w:trPr>
          <w:trHeight w:val="1007"/>
        </w:trPr>
        <w:tc>
          <w:tcPr>
            <w:tcW w:w="566" w:type="dxa"/>
            <w:vMerge w:val="restart"/>
          </w:tcPr>
          <w:p w:rsidR="00D36060" w:rsidRPr="00E92073" w:rsidRDefault="00D36060">
            <w:pPr>
              <w:pStyle w:val="TableParagraph"/>
              <w:ind w:left="0"/>
              <w:rPr>
                <w:sz w:val="20"/>
              </w:rPr>
            </w:pPr>
          </w:p>
        </w:tc>
        <w:tc>
          <w:tcPr>
            <w:tcW w:w="2131" w:type="dxa"/>
          </w:tcPr>
          <w:p w:rsidR="00D36060" w:rsidRPr="00E92073" w:rsidRDefault="00D36060">
            <w:pPr>
              <w:pStyle w:val="TableParagraph"/>
              <w:ind w:left="0"/>
              <w:rPr>
                <w:sz w:val="20"/>
              </w:rPr>
            </w:pPr>
          </w:p>
        </w:tc>
        <w:tc>
          <w:tcPr>
            <w:tcW w:w="2688" w:type="dxa"/>
          </w:tcPr>
          <w:p w:rsidR="00D36060" w:rsidRPr="00E92073" w:rsidRDefault="006D716A">
            <w:pPr>
              <w:pStyle w:val="TableParagraph"/>
              <w:spacing w:line="249" w:lineRule="exact"/>
              <w:ind w:left="116"/>
            </w:pPr>
            <w:r w:rsidRPr="00E92073">
              <w:t>договора</w:t>
            </w:r>
            <w:r w:rsidRPr="00E92073">
              <w:rPr>
                <w:spacing w:val="-6"/>
              </w:rPr>
              <w:t xml:space="preserve"> </w:t>
            </w:r>
            <w:r w:rsidRPr="00E92073">
              <w:rPr>
                <w:spacing w:val="-5"/>
              </w:rPr>
              <w:t>ТП</w:t>
            </w:r>
          </w:p>
        </w:tc>
        <w:tc>
          <w:tcPr>
            <w:tcW w:w="2976" w:type="dxa"/>
          </w:tcPr>
          <w:p w:rsidR="00D36060" w:rsidRPr="00E92073" w:rsidRDefault="006D716A">
            <w:pPr>
              <w:pStyle w:val="TableParagraph"/>
              <w:spacing w:line="242" w:lineRule="auto"/>
            </w:pPr>
            <w:r w:rsidRPr="00E92073">
              <w:t>технических</w:t>
            </w:r>
            <w:r w:rsidRPr="00E92073">
              <w:rPr>
                <w:spacing w:val="-14"/>
              </w:rPr>
              <w:t xml:space="preserve"> </w:t>
            </w:r>
            <w:r w:rsidRPr="00E92073">
              <w:t>условий</w:t>
            </w:r>
            <w:r w:rsidRPr="00E92073">
              <w:rPr>
                <w:spacing w:val="-14"/>
              </w:rPr>
              <w:t xml:space="preserve"> </w:t>
            </w:r>
            <w:r w:rsidRPr="00E92073">
              <w:t>или технических условий,</w:t>
            </w:r>
          </w:p>
          <w:p w:rsidR="00D36060" w:rsidRPr="00E92073" w:rsidRDefault="006D716A">
            <w:pPr>
              <w:pStyle w:val="TableParagraph"/>
              <w:spacing w:line="250" w:lineRule="exact"/>
            </w:pPr>
            <w:r w:rsidRPr="00E92073">
              <w:t>оформленных</w:t>
            </w:r>
            <w:r w:rsidRPr="00E92073">
              <w:rPr>
                <w:spacing w:val="-14"/>
              </w:rPr>
              <w:t xml:space="preserve"> </w:t>
            </w:r>
            <w:r w:rsidRPr="00E92073">
              <w:t>на</w:t>
            </w:r>
            <w:r w:rsidRPr="00E92073">
              <w:rPr>
                <w:spacing w:val="-14"/>
              </w:rPr>
              <w:t xml:space="preserve"> </w:t>
            </w:r>
            <w:r w:rsidRPr="00E92073">
              <w:t xml:space="preserve">нового </w:t>
            </w:r>
            <w:r w:rsidRPr="00E92073">
              <w:rPr>
                <w:spacing w:val="-2"/>
              </w:rPr>
              <w:t>собственника</w:t>
            </w:r>
            <w:r w:rsidRPr="00E92073">
              <w:rPr>
                <w:spacing w:val="-2"/>
                <w:vertAlign w:val="superscript"/>
              </w:rPr>
              <w:t>15</w:t>
            </w:r>
          </w:p>
        </w:tc>
        <w:tc>
          <w:tcPr>
            <w:tcW w:w="2693" w:type="dxa"/>
          </w:tcPr>
          <w:p w:rsidR="00D36060" w:rsidRPr="00E92073" w:rsidRDefault="00D36060">
            <w:pPr>
              <w:pStyle w:val="TableParagraph"/>
              <w:ind w:left="0"/>
              <w:rPr>
                <w:sz w:val="20"/>
              </w:rPr>
            </w:pPr>
          </w:p>
        </w:tc>
        <w:tc>
          <w:tcPr>
            <w:tcW w:w="1982" w:type="dxa"/>
          </w:tcPr>
          <w:p w:rsidR="00D36060" w:rsidRPr="00E92073" w:rsidRDefault="006D716A">
            <w:pPr>
              <w:pStyle w:val="TableParagraph"/>
              <w:spacing w:line="242" w:lineRule="auto"/>
              <w:ind w:left="147"/>
            </w:pPr>
            <w:r w:rsidRPr="00E92073">
              <w:t>со</w:t>
            </w:r>
            <w:r w:rsidRPr="00E92073">
              <w:rPr>
                <w:spacing w:val="-14"/>
              </w:rPr>
              <w:t xml:space="preserve"> </w:t>
            </w:r>
            <w:r w:rsidRPr="00E92073">
              <w:t>дня</w:t>
            </w:r>
            <w:r w:rsidRPr="00E92073">
              <w:rPr>
                <w:spacing w:val="-14"/>
              </w:rPr>
              <w:t xml:space="preserve"> </w:t>
            </w:r>
            <w:r w:rsidRPr="00E92073">
              <w:t xml:space="preserve">получения </w:t>
            </w:r>
            <w:r w:rsidRPr="00E92073">
              <w:rPr>
                <w:spacing w:val="-2"/>
              </w:rPr>
              <w:t>заявления</w:t>
            </w:r>
          </w:p>
        </w:tc>
        <w:tc>
          <w:tcPr>
            <w:tcW w:w="1843" w:type="dxa"/>
          </w:tcPr>
          <w:p w:rsidR="00D36060" w:rsidRPr="00E92073" w:rsidRDefault="006D716A">
            <w:pPr>
              <w:pStyle w:val="TableParagraph"/>
              <w:spacing w:line="249" w:lineRule="exact"/>
              <w:ind w:left="100"/>
            </w:pPr>
            <w:r w:rsidRPr="00E92073">
              <w:rPr>
                <w:spacing w:val="-5"/>
              </w:rPr>
              <w:t>ТП</w:t>
            </w:r>
          </w:p>
        </w:tc>
      </w:tr>
      <w:tr w:rsidR="00E92073" w:rsidRPr="00E92073" w:rsidTr="00031A0A">
        <w:trPr>
          <w:trHeight w:val="2267"/>
        </w:trPr>
        <w:tc>
          <w:tcPr>
            <w:tcW w:w="566" w:type="dxa"/>
            <w:vMerge/>
          </w:tcPr>
          <w:p w:rsidR="00D36060" w:rsidRPr="00E92073" w:rsidRDefault="00D36060">
            <w:pPr>
              <w:rPr>
                <w:sz w:val="2"/>
                <w:szCs w:val="2"/>
              </w:rPr>
            </w:pPr>
          </w:p>
        </w:tc>
        <w:tc>
          <w:tcPr>
            <w:tcW w:w="2131" w:type="dxa"/>
            <w:vMerge w:val="restart"/>
          </w:tcPr>
          <w:p w:rsidR="00D36060" w:rsidRPr="00E92073" w:rsidRDefault="006D716A">
            <w:pPr>
              <w:pStyle w:val="TableParagraph"/>
              <w:spacing w:line="242" w:lineRule="auto"/>
              <w:ind w:left="115" w:right="630"/>
            </w:pPr>
            <w:r w:rsidRPr="00E92073">
              <w:rPr>
                <w:b/>
              </w:rPr>
              <w:t>4.</w:t>
            </w:r>
            <w:r w:rsidRPr="00E92073">
              <w:rPr>
                <w:b/>
                <w:spacing w:val="-14"/>
              </w:rPr>
              <w:t xml:space="preserve"> </w:t>
            </w:r>
            <w:r w:rsidRPr="00E92073">
              <w:t xml:space="preserve">Подписание </w:t>
            </w:r>
            <w:r w:rsidRPr="00E92073">
              <w:rPr>
                <w:spacing w:val="-2"/>
              </w:rPr>
              <w:t>заявителем</w:t>
            </w:r>
          </w:p>
          <w:p w:rsidR="00D36060" w:rsidRPr="00E92073" w:rsidRDefault="006D716A">
            <w:pPr>
              <w:pStyle w:val="TableParagraph"/>
              <w:spacing w:line="242" w:lineRule="auto"/>
              <w:ind w:left="115"/>
            </w:pPr>
            <w:r w:rsidRPr="00E92073">
              <w:rPr>
                <w:spacing w:val="-2"/>
              </w:rPr>
              <w:t xml:space="preserve">восстановленных (переоформленных) </w:t>
            </w:r>
            <w:r w:rsidRPr="00E92073">
              <w:t xml:space="preserve">документов об </w:t>
            </w:r>
            <w:r w:rsidRPr="00E92073">
              <w:rPr>
                <w:spacing w:val="-2"/>
              </w:rPr>
              <w:t>осуществлении</w:t>
            </w:r>
          </w:p>
          <w:p w:rsidR="00D36060" w:rsidRPr="00E92073" w:rsidRDefault="006D716A">
            <w:pPr>
              <w:pStyle w:val="TableParagraph"/>
              <w:spacing w:line="242" w:lineRule="auto"/>
              <w:ind w:left="115"/>
            </w:pPr>
            <w:r w:rsidRPr="00E92073">
              <w:rPr>
                <w:spacing w:val="-2"/>
              </w:rPr>
              <w:t>технологического присоединения</w:t>
            </w:r>
          </w:p>
        </w:tc>
        <w:tc>
          <w:tcPr>
            <w:tcW w:w="2688" w:type="dxa"/>
          </w:tcPr>
          <w:p w:rsidR="00D36060" w:rsidRPr="00E92073" w:rsidRDefault="00D36060">
            <w:pPr>
              <w:pStyle w:val="TableParagraph"/>
              <w:ind w:left="0"/>
              <w:rPr>
                <w:sz w:val="20"/>
              </w:rPr>
            </w:pPr>
          </w:p>
        </w:tc>
        <w:tc>
          <w:tcPr>
            <w:tcW w:w="2976" w:type="dxa"/>
          </w:tcPr>
          <w:p w:rsidR="00D36060" w:rsidRPr="00E92073" w:rsidRDefault="006D716A">
            <w:pPr>
              <w:pStyle w:val="TableParagraph"/>
              <w:spacing w:line="242" w:lineRule="auto"/>
              <w:ind w:left="117" w:right="156"/>
            </w:pPr>
            <w:r w:rsidRPr="00E92073">
              <w:rPr>
                <w:b/>
              </w:rPr>
              <w:t>4.1.</w:t>
            </w:r>
            <w:r w:rsidRPr="00E92073">
              <w:rPr>
                <w:b/>
                <w:spacing w:val="-14"/>
              </w:rPr>
              <w:t xml:space="preserve"> </w:t>
            </w:r>
            <w:r w:rsidRPr="00E92073">
              <w:t>Подписание</w:t>
            </w:r>
            <w:r w:rsidRPr="00E92073">
              <w:rPr>
                <w:spacing w:val="-14"/>
              </w:rPr>
              <w:t xml:space="preserve"> </w:t>
            </w:r>
            <w:r w:rsidRPr="00E92073">
              <w:t>заявителем документов о</w:t>
            </w:r>
          </w:p>
          <w:p w:rsidR="00D36060" w:rsidRPr="00E92073" w:rsidRDefault="006D716A">
            <w:pPr>
              <w:pStyle w:val="TableParagraph"/>
              <w:spacing w:line="242" w:lineRule="auto"/>
              <w:ind w:left="117" w:right="156"/>
            </w:pPr>
            <w:r w:rsidRPr="00E92073">
              <w:rPr>
                <w:spacing w:val="-2"/>
              </w:rPr>
              <w:t xml:space="preserve">технологическом </w:t>
            </w:r>
            <w:r w:rsidRPr="00E92073">
              <w:t>присоединении</w:t>
            </w:r>
            <w:r w:rsidRPr="00E92073">
              <w:rPr>
                <w:spacing w:val="-9"/>
              </w:rPr>
              <w:t xml:space="preserve"> </w:t>
            </w:r>
            <w:r w:rsidRPr="00E92073">
              <w:rPr>
                <w:spacing w:val="-10"/>
              </w:rPr>
              <w:t>и</w:t>
            </w:r>
          </w:p>
          <w:p w:rsidR="00D36060" w:rsidRPr="00E92073" w:rsidRDefault="006D716A">
            <w:pPr>
              <w:pStyle w:val="TableParagraph"/>
              <w:ind w:left="117" w:right="156"/>
            </w:pPr>
            <w:r w:rsidRPr="00E92073">
              <w:t>направление</w:t>
            </w:r>
            <w:r w:rsidRPr="00E92073">
              <w:rPr>
                <w:spacing w:val="-14"/>
              </w:rPr>
              <w:t xml:space="preserve"> </w:t>
            </w:r>
            <w:r w:rsidRPr="00E92073">
              <w:t>(представление в офис обслуживания потребителей) одного экземпляра документа</w:t>
            </w:r>
          </w:p>
          <w:p w:rsidR="00D36060" w:rsidRPr="00E92073" w:rsidRDefault="006D716A">
            <w:pPr>
              <w:pStyle w:val="TableParagraph"/>
              <w:spacing w:line="233" w:lineRule="exact"/>
              <w:ind w:left="117"/>
            </w:pPr>
            <w:r w:rsidRPr="00E92073">
              <w:t>сетевой</w:t>
            </w:r>
            <w:r w:rsidRPr="00E92073">
              <w:rPr>
                <w:spacing w:val="-5"/>
              </w:rPr>
              <w:t xml:space="preserve"> </w:t>
            </w:r>
            <w:r w:rsidRPr="00E92073">
              <w:rPr>
                <w:spacing w:val="-2"/>
              </w:rPr>
              <w:t>организации</w:t>
            </w:r>
          </w:p>
        </w:tc>
        <w:tc>
          <w:tcPr>
            <w:tcW w:w="2693" w:type="dxa"/>
          </w:tcPr>
          <w:p w:rsidR="00D36060" w:rsidRPr="00E92073" w:rsidRDefault="006D716A">
            <w:pPr>
              <w:pStyle w:val="TableParagraph"/>
              <w:ind w:left="117" w:right="176"/>
            </w:pPr>
            <w:r w:rsidRPr="00E92073">
              <w:t>Способом,</w:t>
            </w:r>
            <w:r w:rsidRPr="00E92073">
              <w:rPr>
                <w:spacing w:val="-14"/>
              </w:rPr>
              <w:t xml:space="preserve"> </w:t>
            </w:r>
            <w:r w:rsidRPr="00E92073">
              <w:t xml:space="preserve">позволяющим подтвердить факт </w:t>
            </w:r>
            <w:r w:rsidRPr="00E92073">
              <w:rPr>
                <w:spacing w:val="-2"/>
              </w:rPr>
              <w:t>получения</w:t>
            </w:r>
          </w:p>
        </w:tc>
        <w:tc>
          <w:tcPr>
            <w:tcW w:w="1982" w:type="dxa"/>
          </w:tcPr>
          <w:p w:rsidR="00D36060" w:rsidRPr="00E92073" w:rsidRDefault="006D716A">
            <w:pPr>
              <w:pStyle w:val="TableParagraph"/>
              <w:ind w:left="152" w:right="149"/>
            </w:pPr>
            <w:r w:rsidRPr="00E92073">
              <w:t>В</w:t>
            </w:r>
            <w:r w:rsidRPr="00E92073">
              <w:rPr>
                <w:spacing w:val="-2"/>
              </w:rPr>
              <w:t xml:space="preserve"> </w:t>
            </w:r>
            <w:r w:rsidRPr="00E92073">
              <w:t>течение</w:t>
            </w:r>
            <w:r w:rsidRPr="00E92073">
              <w:rPr>
                <w:spacing w:val="-5"/>
              </w:rPr>
              <w:t xml:space="preserve"> </w:t>
            </w:r>
            <w:r w:rsidRPr="00E92073">
              <w:t>3 дней со</w:t>
            </w:r>
            <w:r w:rsidRPr="00E92073">
              <w:rPr>
                <w:spacing w:val="-14"/>
              </w:rPr>
              <w:t xml:space="preserve"> </w:t>
            </w:r>
            <w:r w:rsidRPr="00E92073">
              <w:t>дня</w:t>
            </w:r>
            <w:r w:rsidRPr="00E92073">
              <w:rPr>
                <w:spacing w:val="-14"/>
              </w:rPr>
              <w:t xml:space="preserve"> </w:t>
            </w:r>
            <w:r w:rsidRPr="00E92073">
              <w:t xml:space="preserve">получения </w:t>
            </w:r>
            <w:r w:rsidRPr="00E92073">
              <w:rPr>
                <w:spacing w:val="-2"/>
              </w:rPr>
              <w:t>заявителем документов</w:t>
            </w:r>
          </w:p>
        </w:tc>
        <w:tc>
          <w:tcPr>
            <w:tcW w:w="1843" w:type="dxa"/>
          </w:tcPr>
          <w:p w:rsidR="00D36060" w:rsidRPr="00E92073" w:rsidRDefault="006D716A">
            <w:pPr>
              <w:pStyle w:val="TableParagraph"/>
              <w:spacing w:line="242" w:lineRule="auto"/>
              <w:ind w:left="105" w:hanging="20"/>
            </w:pPr>
            <w:r w:rsidRPr="00E92073">
              <w:t>Пункт</w:t>
            </w:r>
            <w:r w:rsidRPr="00E92073">
              <w:rPr>
                <w:spacing w:val="-14"/>
              </w:rPr>
              <w:t xml:space="preserve"> </w:t>
            </w:r>
            <w:r w:rsidRPr="00E92073">
              <w:t>78</w:t>
            </w:r>
            <w:r w:rsidRPr="00E92073">
              <w:rPr>
                <w:spacing w:val="-14"/>
              </w:rPr>
              <w:t xml:space="preserve"> </w:t>
            </w:r>
            <w:r w:rsidRPr="00E92073">
              <w:t xml:space="preserve">Правил </w:t>
            </w:r>
            <w:r w:rsidRPr="00E92073">
              <w:rPr>
                <w:spacing w:val="-6"/>
              </w:rPr>
              <w:t>ТП</w:t>
            </w:r>
          </w:p>
        </w:tc>
      </w:tr>
      <w:tr w:rsidR="00E92073" w:rsidRPr="00E92073" w:rsidTr="00031A0A">
        <w:trPr>
          <w:trHeight w:val="3278"/>
        </w:trPr>
        <w:tc>
          <w:tcPr>
            <w:tcW w:w="566" w:type="dxa"/>
            <w:vMerge/>
          </w:tcPr>
          <w:p w:rsidR="00D36060" w:rsidRPr="00E92073" w:rsidRDefault="00D36060">
            <w:pPr>
              <w:rPr>
                <w:sz w:val="2"/>
                <w:szCs w:val="2"/>
              </w:rPr>
            </w:pPr>
          </w:p>
        </w:tc>
        <w:tc>
          <w:tcPr>
            <w:tcW w:w="2131" w:type="dxa"/>
            <w:vMerge/>
          </w:tcPr>
          <w:p w:rsidR="00D36060" w:rsidRPr="00E92073" w:rsidRDefault="00D36060">
            <w:pPr>
              <w:rPr>
                <w:sz w:val="2"/>
                <w:szCs w:val="2"/>
              </w:rPr>
            </w:pPr>
          </w:p>
        </w:tc>
        <w:tc>
          <w:tcPr>
            <w:tcW w:w="2688" w:type="dxa"/>
          </w:tcPr>
          <w:p w:rsidR="00D36060" w:rsidRPr="00E92073" w:rsidRDefault="006D716A">
            <w:pPr>
              <w:pStyle w:val="TableParagraph"/>
              <w:spacing w:line="239" w:lineRule="exact"/>
              <w:ind w:left="116"/>
            </w:pPr>
            <w:r w:rsidRPr="00E92073">
              <w:t>В</w:t>
            </w:r>
            <w:r w:rsidRPr="00E92073">
              <w:rPr>
                <w:spacing w:val="-4"/>
              </w:rPr>
              <w:t xml:space="preserve"> </w:t>
            </w:r>
            <w:r w:rsidRPr="00E92073">
              <w:t>случае</w:t>
            </w:r>
            <w:r w:rsidRPr="00E92073">
              <w:rPr>
                <w:spacing w:val="-3"/>
              </w:rPr>
              <w:t xml:space="preserve"> </w:t>
            </w:r>
            <w:r w:rsidRPr="00E92073">
              <w:t>если</w:t>
            </w:r>
            <w:r w:rsidRPr="00E92073">
              <w:rPr>
                <w:spacing w:val="1"/>
              </w:rPr>
              <w:t xml:space="preserve"> </w:t>
            </w:r>
            <w:r w:rsidRPr="00E92073">
              <w:t>у</w:t>
            </w:r>
            <w:r w:rsidRPr="00E92073">
              <w:rPr>
                <w:spacing w:val="-5"/>
              </w:rPr>
              <w:t xml:space="preserve"> </w:t>
            </w:r>
            <w:r w:rsidRPr="00E92073">
              <w:rPr>
                <w:spacing w:val="-2"/>
              </w:rPr>
              <w:t>заявителя</w:t>
            </w:r>
          </w:p>
          <w:p w:rsidR="00D36060" w:rsidRPr="00E92073" w:rsidRDefault="006D716A">
            <w:pPr>
              <w:pStyle w:val="TableParagraph"/>
              <w:spacing w:before="1"/>
              <w:ind w:left="116" w:right="161"/>
            </w:pPr>
            <w:r w:rsidRPr="00E92073">
              <w:t>заключен договор энергоснабжения</w:t>
            </w:r>
            <w:r w:rsidRPr="00E92073">
              <w:rPr>
                <w:spacing w:val="-14"/>
              </w:rPr>
              <w:t xml:space="preserve"> </w:t>
            </w:r>
            <w:r w:rsidRPr="00E92073">
              <w:t>(купли- продажи электрической</w:t>
            </w:r>
          </w:p>
          <w:p w:rsidR="00D36060" w:rsidRPr="00E92073" w:rsidRDefault="006D716A">
            <w:pPr>
              <w:pStyle w:val="TableParagraph"/>
              <w:ind w:left="116"/>
            </w:pPr>
            <w:r w:rsidRPr="00E92073">
              <w:t>энергии)</w:t>
            </w:r>
            <w:r w:rsidRPr="00E92073">
              <w:rPr>
                <w:spacing w:val="-14"/>
              </w:rPr>
              <w:t xml:space="preserve"> </w:t>
            </w:r>
            <w:r w:rsidRPr="00E92073">
              <w:t>с</w:t>
            </w:r>
            <w:r w:rsidRPr="00E92073">
              <w:rPr>
                <w:spacing w:val="-14"/>
              </w:rPr>
              <w:t xml:space="preserve"> </w:t>
            </w:r>
            <w:r w:rsidRPr="00E92073">
              <w:t>субъектом розничного рынка</w:t>
            </w:r>
          </w:p>
        </w:tc>
        <w:tc>
          <w:tcPr>
            <w:tcW w:w="2976" w:type="dxa"/>
          </w:tcPr>
          <w:p w:rsidR="00D36060" w:rsidRPr="00E92073" w:rsidRDefault="006D716A">
            <w:pPr>
              <w:pStyle w:val="TableParagraph"/>
              <w:spacing w:line="239" w:lineRule="exact"/>
              <w:ind w:left="117"/>
            </w:pPr>
            <w:r w:rsidRPr="00E92073">
              <w:rPr>
                <w:b/>
              </w:rPr>
              <w:t>4.2.</w:t>
            </w:r>
            <w:r w:rsidRPr="00E92073">
              <w:rPr>
                <w:b/>
                <w:spacing w:val="-5"/>
              </w:rPr>
              <w:t xml:space="preserve"> </w:t>
            </w:r>
            <w:r w:rsidRPr="00E92073">
              <w:t>Направление</w:t>
            </w:r>
            <w:r w:rsidRPr="00E92073">
              <w:rPr>
                <w:spacing w:val="-8"/>
              </w:rPr>
              <w:t xml:space="preserve"> </w:t>
            </w:r>
            <w:r w:rsidRPr="00E92073">
              <w:rPr>
                <w:spacing w:val="-2"/>
              </w:rPr>
              <w:t>сетевой</w:t>
            </w:r>
          </w:p>
          <w:p w:rsidR="00D36060" w:rsidRPr="00E92073" w:rsidRDefault="006D716A">
            <w:pPr>
              <w:pStyle w:val="TableParagraph"/>
              <w:spacing w:before="1"/>
              <w:ind w:left="117" w:right="104"/>
            </w:pPr>
            <w:r w:rsidRPr="00E92073">
              <w:t>организацией подписанных заявителем</w:t>
            </w:r>
            <w:r w:rsidRPr="00E92073">
              <w:rPr>
                <w:spacing w:val="-14"/>
              </w:rPr>
              <w:t xml:space="preserve"> </w:t>
            </w:r>
            <w:r w:rsidRPr="00E92073">
              <w:t xml:space="preserve">восстановленных </w:t>
            </w:r>
            <w:r w:rsidRPr="00E92073">
              <w:rPr>
                <w:spacing w:val="-2"/>
              </w:rPr>
              <w:t>(переоформленных)</w:t>
            </w:r>
          </w:p>
          <w:p w:rsidR="00D36060" w:rsidRPr="00E92073" w:rsidRDefault="006D716A">
            <w:pPr>
              <w:pStyle w:val="TableParagraph"/>
              <w:ind w:left="117" w:right="156"/>
            </w:pPr>
            <w:r w:rsidRPr="00E92073">
              <w:t>технических</w:t>
            </w:r>
            <w:r w:rsidRPr="00E92073">
              <w:rPr>
                <w:spacing w:val="-13"/>
              </w:rPr>
              <w:t xml:space="preserve"> </w:t>
            </w:r>
            <w:r w:rsidRPr="00E92073">
              <w:t>условий</w:t>
            </w:r>
            <w:r w:rsidRPr="00E92073">
              <w:rPr>
                <w:spacing w:val="-13"/>
              </w:rPr>
              <w:t xml:space="preserve"> </w:t>
            </w:r>
            <w:r w:rsidRPr="00E92073">
              <w:t>и</w:t>
            </w:r>
            <w:r w:rsidRPr="00E92073">
              <w:rPr>
                <w:spacing w:val="-13"/>
              </w:rPr>
              <w:t xml:space="preserve"> </w:t>
            </w:r>
            <w:r w:rsidRPr="00E92073">
              <w:t>акта об осуществлении</w:t>
            </w:r>
          </w:p>
          <w:p w:rsidR="00D36060" w:rsidRPr="00E92073" w:rsidRDefault="006D716A">
            <w:pPr>
              <w:pStyle w:val="TableParagraph"/>
              <w:spacing w:before="5" w:line="237" w:lineRule="auto"/>
              <w:ind w:left="117" w:right="156"/>
            </w:pPr>
            <w:r w:rsidRPr="00E92073">
              <w:rPr>
                <w:spacing w:val="-2"/>
              </w:rPr>
              <w:t xml:space="preserve">технологического </w:t>
            </w:r>
            <w:r w:rsidRPr="00E92073">
              <w:t>присоединения</w:t>
            </w:r>
            <w:r w:rsidRPr="00E92073">
              <w:rPr>
                <w:spacing w:val="-14"/>
              </w:rPr>
              <w:t xml:space="preserve"> </w:t>
            </w:r>
            <w:r w:rsidRPr="00E92073">
              <w:t>в</w:t>
            </w:r>
            <w:r w:rsidRPr="00E92073">
              <w:rPr>
                <w:spacing w:val="-14"/>
              </w:rPr>
              <w:t xml:space="preserve"> </w:t>
            </w:r>
            <w:r w:rsidRPr="00E92073">
              <w:t>адрес</w:t>
            </w:r>
          </w:p>
          <w:p w:rsidR="00D36060" w:rsidRPr="00E92073" w:rsidRDefault="006D716A">
            <w:pPr>
              <w:pStyle w:val="TableParagraph"/>
              <w:spacing w:before="1"/>
              <w:ind w:left="117"/>
            </w:pPr>
            <w:r w:rsidRPr="00E92073">
              <w:t>субъекта</w:t>
            </w:r>
            <w:r w:rsidRPr="00E92073">
              <w:rPr>
                <w:spacing w:val="-5"/>
              </w:rPr>
              <w:t xml:space="preserve"> </w:t>
            </w:r>
            <w:r w:rsidRPr="00E92073">
              <w:t>розничного</w:t>
            </w:r>
            <w:r w:rsidRPr="00E92073">
              <w:rPr>
                <w:spacing w:val="-10"/>
              </w:rPr>
              <w:t xml:space="preserve"> </w:t>
            </w:r>
            <w:r w:rsidRPr="00E92073">
              <w:rPr>
                <w:spacing w:val="-2"/>
              </w:rPr>
              <w:t>рынка</w:t>
            </w:r>
            <w:r w:rsidRPr="00E92073">
              <w:rPr>
                <w:spacing w:val="-2"/>
                <w:vertAlign w:val="superscript"/>
              </w:rPr>
              <w:t>16</w:t>
            </w:r>
          </w:p>
        </w:tc>
        <w:tc>
          <w:tcPr>
            <w:tcW w:w="2693" w:type="dxa"/>
          </w:tcPr>
          <w:p w:rsidR="00D36060" w:rsidRPr="00E92073" w:rsidRDefault="006D716A">
            <w:pPr>
              <w:pStyle w:val="TableParagraph"/>
              <w:spacing w:line="239" w:lineRule="exact"/>
              <w:ind w:left="117"/>
            </w:pPr>
            <w:r w:rsidRPr="00E92073">
              <w:t>В</w:t>
            </w:r>
            <w:r w:rsidRPr="00E92073">
              <w:rPr>
                <w:spacing w:val="-7"/>
              </w:rPr>
              <w:t xml:space="preserve"> </w:t>
            </w:r>
            <w:r w:rsidRPr="00E92073">
              <w:t>письменной</w:t>
            </w:r>
            <w:r w:rsidRPr="00E92073">
              <w:rPr>
                <w:spacing w:val="-2"/>
              </w:rPr>
              <w:t xml:space="preserve"> </w:t>
            </w:r>
            <w:r w:rsidRPr="00E92073">
              <w:rPr>
                <w:spacing w:val="-5"/>
              </w:rPr>
              <w:t>или</w:t>
            </w:r>
          </w:p>
          <w:p w:rsidR="00D36060" w:rsidRPr="00E92073" w:rsidRDefault="006D716A">
            <w:pPr>
              <w:pStyle w:val="TableParagraph"/>
              <w:spacing w:before="1"/>
              <w:ind w:left="117"/>
            </w:pPr>
            <w:r w:rsidRPr="00E92073">
              <w:t>электронной</w:t>
            </w:r>
            <w:r w:rsidRPr="00E92073">
              <w:rPr>
                <w:spacing w:val="-11"/>
              </w:rPr>
              <w:t xml:space="preserve"> </w:t>
            </w:r>
            <w:r w:rsidRPr="00E92073">
              <w:rPr>
                <w:spacing w:val="-4"/>
              </w:rPr>
              <w:t>форме</w:t>
            </w:r>
          </w:p>
        </w:tc>
        <w:tc>
          <w:tcPr>
            <w:tcW w:w="1982" w:type="dxa"/>
          </w:tcPr>
          <w:p w:rsidR="00D36060" w:rsidRPr="00E92073" w:rsidRDefault="006D716A">
            <w:pPr>
              <w:pStyle w:val="TableParagraph"/>
              <w:spacing w:line="239" w:lineRule="exact"/>
              <w:ind w:left="118"/>
            </w:pPr>
            <w:r w:rsidRPr="00E92073">
              <w:t>В</w:t>
            </w:r>
            <w:r w:rsidRPr="00E92073">
              <w:rPr>
                <w:spacing w:val="-5"/>
              </w:rPr>
              <w:t xml:space="preserve"> </w:t>
            </w:r>
            <w:r w:rsidRPr="00E92073">
              <w:t>течение</w:t>
            </w:r>
            <w:r w:rsidRPr="00E92073">
              <w:rPr>
                <w:spacing w:val="-6"/>
              </w:rPr>
              <w:t xml:space="preserve"> </w:t>
            </w:r>
            <w:r w:rsidRPr="00E92073">
              <w:t>3</w:t>
            </w:r>
            <w:r w:rsidRPr="00E92073">
              <w:rPr>
                <w:spacing w:val="1"/>
              </w:rPr>
              <w:t xml:space="preserve"> </w:t>
            </w:r>
            <w:r w:rsidRPr="00E92073">
              <w:rPr>
                <w:spacing w:val="-4"/>
              </w:rPr>
              <w:t>дней</w:t>
            </w:r>
          </w:p>
          <w:p w:rsidR="00D36060" w:rsidRPr="00E92073" w:rsidRDefault="006D716A">
            <w:pPr>
              <w:pStyle w:val="TableParagraph"/>
              <w:spacing w:before="1"/>
              <w:ind w:left="118"/>
            </w:pPr>
            <w:r w:rsidRPr="00E92073">
              <w:rPr>
                <w:spacing w:val="-2"/>
              </w:rPr>
              <w:t>после</w:t>
            </w:r>
          </w:p>
          <w:p w:rsidR="00D36060" w:rsidRPr="00E92073" w:rsidRDefault="006D716A">
            <w:pPr>
              <w:pStyle w:val="TableParagraph"/>
              <w:spacing w:before="2"/>
              <w:ind w:left="118" w:right="149"/>
            </w:pPr>
            <w:r w:rsidRPr="00E92073">
              <w:rPr>
                <w:spacing w:val="-2"/>
              </w:rPr>
              <w:t>предоставления подписанных заявителем</w:t>
            </w:r>
          </w:p>
          <w:p w:rsidR="00D36060" w:rsidRPr="00E92073" w:rsidRDefault="006D716A">
            <w:pPr>
              <w:pStyle w:val="TableParagraph"/>
              <w:ind w:left="118" w:right="149"/>
            </w:pPr>
            <w:r w:rsidRPr="00E92073">
              <w:rPr>
                <w:spacing w:val="-2"/>
              </w:rPr>
              <w:t xml:space="preserve">восстановленных технических </w:t>
            </w:r>
            <w:r w:rsidRPr="00E92073">
              <w:t>условий</w:t>
            </w:r>
            <w:r w:rsidRPr="00E92073">
              <w:rPr>
                <w:spacing w:val="-12"/>
              </w:rPr>
              <w:t xml:space="preserve"> </w:t>
            </w:r>
            <w:r w:rsidRPr="00E92073">
              <w:t>и</w:t>
            </w:r>
            <w:r w:rsidRPr="00E92073">
              <w:rPr>
                <w:spacing w:val="-14"/>
              </w:rPr>
              <w:t xml:space="preserve"> </w:t>
            </w:r>
            <w:r w:rsidRPr="00E92073">
              <w:t>акта</w:t>
            </w:r>
            <w:r w:rsidRPr="00E92073">
              <w:rPr>
                <w:spacing w:val="-9"/>
              </w:rPr>
              <w:t xml:space="preserve"> </w:t>
            </w:r>
            <w:r w:rsidRPr="00E92073">
              <w:t xml:space="preserve">об </w:t>
            </w:r>
            <w:r w:rsidRPr="00E92073">
              <w:rPr>
                <w:spacing w:val="-2"/>
              </w:rPr>
              <w:t>осуществлении</w:t>
            </w:r>
          </w:p>
          <w:p w:rsidR="00D36060" w:rsidRPr="00E92073" w:rsidRDefault="006D716A">
            <w:pPr>
              <w:pStyle w:val="TableParagraph"/>
              <w:spacing w:before="1"/>
              <w:ind w:left="118" w:right="149"/>
            </w:pPr>
            <w:r w:rsidRPr="00E92073">
              <w:rPr>
                <w:spacing w:val="-2"/>
              </w:rPr>
              <w:t xml:space="preserve">технологического </w:t>
            </w:r>
            <w:r w:rsidRPr="00E92073">
              <w:t xml:space="preserve">присоединения в </w:t>
            </w:r>
            <w:r w:rsidRPr="00E92073">
              <w:rPr>
                <w:spacing w:val="-2"/>
              </w:rPr>
              <w:t>сетевую</w:t>
            </w:r>
          </w:p>
          <w:p w:rsidR="00D36060" w:rsidRPr="00E92073" w:rsidRDefault="006D716A">
            <w:pPr>
              <w:pStyle w:val="TableParagraph"/>
              <w:spacing w:line="233" w:lineRule="exact"/>
              <w:ind w:left="118"/>
            </w:pPr>
            <w:r w:rsidRPr="00E92073">
              <w:rPr>
                <w:spacing w:val="-2"/>
              </w:rPr>
              <w:t>организацию</w:t>
            </w:r>
          </w:p>
        </w:tc>
        <w:tc>
          <w:tcPr>
            <w:tcW w:w="1843" w:type="dxa"/>
          </w:tcPr>
          <w:p w:rsidR="00D36060" w:rsidRPr="00E92073" w:rsidRDefault="006D716A">
            <w:pPr>
              <w:pStyle w:val="TableParagraph"/>
              <w:spacing w:line="239" w:lineRule="exact"/>
              <w:ind w:left="86"/>
            </w:pPr>
            <w:r w:rsidRPr="00E92073">
              <w:t>Пункт</w:t>
            </w:r>
            <w:r w:rsidRPr="00E92073">
              <w:rPr>
                <w:spacing w:val="-3"/>
              </w:rPr>
              <w:t xml:space="preserve"> </w:t>
            </w:r>
            <w:r w:rsidRPr="00E92073">
              <w:t>78</w:t>
            </w:r>
            <w:r w:rsidRPr="00E92073">
              <w:rPr>
                <w:spacing w:val="-1"/>
              </w:rPr>
              <w:t xml:space="preserve"> </w:t>
            </w:r>
            <w:r w:rsidRPr="00E92073">
              <w:rPr>
                <w:spacing w:val="-2"/>
              </w:rPr>
              <w:t>Правил</w:t>
            </w:r>
          </w:p>
          <w:p w:rsidR="00D36060" w:rsidRPr="00E92073" w:rsidRDefault="006D716A">
            <w:pPr>
              <w:pStyle w:val="TableParagraph"/>
              <w:spacing w:before="1"/>
              <w:ind w:left="105"/>
            </w:pPr>
            <w:r w:rsidRPr="00E92073">
              <w:rPr>
                <w:spacing w:val="-5"/>
              </w:rPr>
              <w:t>ТП</w:t>
            </w:r>
          </w:p>
        </w:tc>
      </w:tr>
    </w:tbl>
    <w:p w:rsidR="00D36060" w:rsidRDefault="00D36060">
      <w:pPr>
        <w:pStyle w:val="a3"/>
        <w:spacing w:before="52"/>
        <w:rPr>
          <w:sz w:val="22"/>
        </w:rPr>
      </w:pPr>
    </w:p>
    <w:p w:rsidR="00D36060" w:rsidRPr="00D70F92" w:rsidRDefault="006D716A">
      <w:pPr>
        <w:spacing w:line="251" w:lineRule="exact"/>
        <w:ind w:left="556" w:right="136"/>
        <w:jc w:val="center"/>
        <w:rPr>
          <w:b/>
          <w:color w:val="000000" w:themeColor="text1"/>
        </w:rPr>
      </w:pPr>
      <w:r w:rsidRPr="00D70F92">
        <w:rPr>
          <w:b/>
          <w:color w:val="000000" w:themeColor="text1"/>
        </w:rPr>
        <w:t>КОНТАКТНАЯ</w:t>
      </w:r>
      <w:r w:rsidRPr="00D70F92">
        <w:rPr>
          <w:b/>
          <w:color w:val="000000" w:themeColor="text1"/>
          <w:spacing w:val="-10"/>
        </w:rPr>
        <w:t xml:space="preserve"> </w:t>
      </w:r>
      <w:r w:rsidRPr="00D70F92">
        <w:rPr>
          <w:b/>
          <w:color w:val="000000" w:themeColor="text1"/>
          <w:spacing w:val="-2"/>
        </w:rPr>
        <w:t>ИНФОРМАЦИЯ:</w:t>
      </w:r>
    </w:p>
    <w:p w:rsidR="006D716A" w:rsidRDefault="006D716A" w:rsidP="006D716A">
      <w:pPr>
        <w:adjustRightInd w:val="0"/>
        <w:jc w:val="both"/>
      </w:pPr>
    </w:p>
    <w:p w:rsidR="006D716A" w:rsidRDefault="006D716A" w:rsidP="006D716A">
      <w:pPr>
        <w:adjustRightInd w:val="0"/>
        <w:jc w:val="both"/>
      </w:pPr>
      <w:r>
        <w:t>Подача заявки через «личный кабинет» на сайте ООО «Горэлектросеть»: www.muromges.ru</w:t>
      </w:r>
    </w:p>
    <w:p w:rsidR="006D716A" w:rsidRDefault="006D716A" w:rsidP="006D716A">
      <w:pPr>
        <w:adjustRightInd w:val="0"/>
        <w:jc w:val="both"/>
      </w:pPr>
      <w:r>
        <w:t>Подача заявки через пункт обслуживания потребителей ООО «Горэлектросеть»: г. Муром, Владимирская обл., ул. Владимирская, д. 8а.</w:t>
      </w:r>
    </w:p>
    <w:p w:rsidR="006D716A" w:rsidRDefault="006D716A" w:rsidP="006D716A">
      <w:pPr>
        <w:adjustRightInd w:val="0"/>
        <w:jc w:val="both"/>
      </w:pPr>
      <w:r>
        <w:t>Подача заявки посредством направления почтой: 602256, г. Муром, Владимирская обл., ул. Владимирская, д. 8а.</w:t>
      </w:r>
    </w:p>
    <w:p w:rsidR="006D716A" w:rsidRDefault="006D716A" w:rsidP="006D716A">
      <w:pPr>
        <w:adjustRightInd w:val="0"/>
        <w:jc w:val="both"/>
      </w:pPr>
      <w:r>
        <w:t xml:space="preserve">Подача обращений на электронную почту: tp@muromges.ru </w:t>
      </w:r>
    </w:p>
    <w:p w:rsidR="006D716A" w:rsidRDefault="006D716A" w:rsidP="006D716A">
      <w:pPr>
        <w:adjustRightInd w:val="0"/>
        <w:jc w:val="both"/>
      </w:pPr>
      <w:r>
        <w:t>Телефон горячей линии: 88001019928</w:t>
      </w:r>
    </w:p>
    <w:p w:rsidR="006D716A" w:rsidRDefault="006D716A" w:rsidP="006D716A"/>
    <w:p w:rsidR="00D36060" w:rsidRDefault="006D716A">
      <w:pPr>
        <w:pStyle w:val="a3"/>
        <w:spacing w:before="132"/>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1079296</wp:posOffset>
                </wp:positionH>
                <wp:positionV relativeFrom="paragraph">
                  <wp:posOffset>245533</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A1DB07" id="Graphic 7" o:spid="_x0000_s1026" style="position:absolute;margin-left:85pt;margin-top:19.3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" path="m1829435,l,,,9144r1829435,l1829435,xe" fillcolor="black" stroked="f">
                <v:path arrowok="t"/>
                <w10:wrap type="topAndBottom" anchorx="page"/>
              </v:shape>
            </w:pict>
          </mc:Fallback>
        </mc:AlternateContent>
      </w:r>
    </w:p>
    <w:p w:rsidR="00D36060" w:rsidRDefault="006D716A">
      <w:pPr>
        <w:spacing w:before="106" w:line="235" w:lineRule="auto"/>
        <w:ind w:left="707"/>
        <w:rPr>
          <w:sz w:val="20"/>
        </w:rPr>
      </w:pPr>
      <w:r>
        <w:rPr>
          <w:rFonts w:ascii="Calibri" w:hAnsi="Calibri"/>
          <w:sz w:val="20"/>
          <w:vertAlign w:val="superscript"/>
        </w:rPr>
        <w:t>15</w:t>
      </w:r>
      <w:r>
        <w:rPr>
          <w:rFonts w:ascii="Calibri" w:hAnsi="Calibri"/>
          <w:spacing w:val="40"/>
          <w:sz w:val="20"/>
        </w:rPr>
        <w:t xml:space="preserve"> </w:t>
      </w:r>
      <w:r>
        <w:rPr>
          <w:sz w:val="20"/>
        </w:rPr>
        <w:t>В</w:t>
      </w:r>
      <w:r>
        <w:rPr>
          <w:spacing w:val="36"/>
          <w:sz w:val="20"/>
        </w:rPr>
        <w:t xml:space="preserve"> </w:t>
      </w:r>
      <w:r>
        <w:rPr>
          <w:sz w:val="20"/>
        </w:rPr>
        <w:t>том</w:t>
      </w:r>
      <w:r>
        <w:rPr>
          <w:spacing w:val="40"/>
          <w:sz w:val="20"/>
        </w:rPr>
        <w:t xml:space="preserve"> </w:t>
      </w:r>
      <w:r>
        <w:rPr>
          <w:sz w:val="20"/>
        </w:rPr>
        <w:t>числе</w:t>
      </w:r>
      <w:r>
        <w:rPr>
          <w:spacing w:val="38"/>
          <w:sz w:val="20"/>
        </w:rPr>
        <w:t xml:space="preserve"> </w:t>
      </w:r>
      <w:r>
        <w:rPr>
          <w:sz w:val="20"/>
        </w:rPr>
        <w:t>по</w:t>
      </w:r>
      <w:r>
        <w:rPr>
          <w:spacing w:val="36"/>
          <w:sz w:val="20"/>
        </w:rPr>
        <w:t xml:space="preserve"> </w:t>
      </w:r>
      <w:r>
        <w:rPr>
          <w:sz w:val="20"/>
        </w:rPr>
        <w:t>причине</w:t>
      </w:r>
      <w:r>
        <w:rPr>
          <w:spacing w:val="38"/>
          <w:sz w:val="20"/>
        </w:rPr>
        <w:t xml:space="preserve"> </w:t>
      </w:r>
      <w:r>
        <w:rPr>
          <w:sz w:val="20"/>
        </w:rPr>
        <w:t>перехода</w:t>
      </w:r>
      <w:r>
        <w:rPr>
          <w:spacing w:val="40"/>
          <w:sz w:val="20"/>
        </w:rPr>
        <w:t xml:space="preserve"> </w:t>
      </w:r>
      <w:r>
        <w:rPr>
          <w:sz w:val="20"/>
        </w:rPr>
        <w:t>права</w:t>
      </w:r>
      <w:r>
        <w:rPr>
          <w:spacing w:val="40"/>
          <w:sz w:val="20"/>
        </w:rPr>
        <w:t xml:space="preserve"> </w:t>
      </w:r>
      <w:r>
        <w:rPr>
          <w:sz w:val="20"/>
        </w:rPr>
        <w:t>собственности</w:t>
      </w:r>
      <w:r>
        <w:rPr>
          <w:spacing w:val="39"/>
          <w:sz w:val="20"/>
        </w:rPr>
        <w:t xml:space="preserve"> </w:t>
      </w:r>
      <w:r>
        <w:rPr>
          <w:sz w:val="20"/>
        </w:rPr>
        <w:t>на</w:t>
      </w:r>
      <w:r>
        <w:rPr>
          <w:spacing w:val="40"/>
          <w:sz w:val="20"/>
        </w:rPr>
        <w:t xml:space="preserve"> </w:t>
      </w:r>
      <w:r>
        <w:rPr>
          <w:sz w:val="20"/>
        </w:rPr>
        <w:t>объект</w:t>
      </w:r>
      <w:r>
        <w:rPr>
          <w:spacing w:val="40"/>
          <w:sz w:val="20"/>
        </w:rPr>
        <w:t xml:space="preserve"> </w:t>
      </w:r>
      <w:r>
        <w:rPr>
          <w:sz w:val="20"/>
        </w:rPr>
        <w:t>капитального</w:t>
      </w:r>
      <w:r>
        <w:rPr>
          <w:spacing w:val="36"/>
          <w:sz w:val="20"/>
        </w:rPr>
        <w:t xml:space="preserve"> </w:t>
      </w:r>
      <w:r>
        <w:rPr>
          <w:sz w:val="20"/>
        </w:rPr>
        <w:t>строительства</w:t>
      </w:r>
      <w:r>
        <w:rPr>
          <w:spacing w:val="40"/>
          <w:sz w:val="20"/>
        </w:rPr>
        <w:t xml:space="preserve"> </w:t>
      </w:r>
      <w:r>
        <w:rPr>
          <w:sz w:val="20"/>
        </w:rPr>
        <w:t>и</w:t>
      </w:r>
      <w:r>
        <w:rPr>
          <w:spacing w:val="39"/>
          <w:sz w:val="20"/>
        </w:rPr>
        <w:t xml:space="preserve"> </w:t>
      </w:r>
      <w:r>
        <w:rPr>
          <w:sz w:val="20"/>
        </w:rPr>
        <w:t>(или)</w:t>
      </w:r>
      <w:r>
        <w:rPr>
          <w:spacing w:val="37"/>
          <w:sz w:val="20"/>
        </w:rPr>
        <w:t xml:space="preserve"> </w:t>
      </w:r>
      <w:r>
        <w:rPr>
          <w:sz w:val="20"/>
        </w:rPr>
        <w:t>земельный</w:t>
      </w:r>
      <w:r>
        <w:rPr>
          <w:spacing w:val="40"/>
          <w:sz w:val="20"/>
        </w:rPr>
        <w:t xml:space="preserve"> </w:t>
      </w:r>
      <w:r>
        <w:rPr>
          <w:sz w:val="20"/>
        </w:rPr>
        <w:t>участок,</w:t>
      </w:r>
      <w:r>
        <w:rPr>
          <w:spacing w:val="40"/>
          <w:sz w:val="20"/>
        </w:rPr>
        <w:t xml:space="preserve"> </w:t>
      </w:r>
      <w:r>
        <w:rPr>
          <w:sz w:val="20"/>
        </w:rPr>
        <w:t>на</w:t>
      </w:r>
      <w:r>
        <w:rPr>
          <w:spacing w:val="40"/>
          <w:sz w:val="20"/>
        </w:rPr>
        <w:t xml:space="preserve"> </w:t>
      </w:r>
      <w:r>
        <w:rPr>
          <w:sz w:val="20"/>
        </w:rPr>
        <w:t>котором</w:t>
      </w:r>
      <w:r>
        <w:rPr>
          <w:spacing w:val="40"/>
          <w:sz w:val="20"/>
        </w:rPr>
        <w:t xml:space="preserve"> </w:t>
      </w:r>
      <w:r>
        <w:rPr>
          <w:sz w:val="20"/>
        </w:rPr>
        <w:t>расположены</w:t>
      </w:r>
      <w:r>
        <w:rPr>
          <w:spacing w:val="40"/>
          <w:sz w:val="20"/>
        </w:rPr>
        <w:t xml:space="preserve"> </w:t>
      </w:r>
      <w:r>
        <w:rPr>
          <w:sz w:val="20"/>
        </w:rPr>
        <w:t>(будут располагаться) объекты заявителя, либо перехода права собственности или иного предусмотренного законом права на энергопринимающие устройства.</w:t>
      </w:r>
    </w:p>
    <w:p w:rsidR="00D36060" w:rsidRDefault="006D716A">
      <w:pPr>
        <w:spacing w:before="26"/>
        <w:ind w:left="707"/>
        <w:rPr>
          <w:rFonts w:ascii="Arial MT" w:hAnsi="Arial MT"/>
          <w:sz w:val="20"/>
        </w:rPr>
      </w:pPr>
      <w:r>
        <w:rPr>
          <w:rFonts w:ascii="Calibri" w:hAnsi="Calibri"/>
          <w:sz w:val="20"/>
          <w:vertAlign w:val="superscript"/>
        </w:rPr>
        <w:t>16</w:t>
      </w:r>
      <w:r>
        <w:rPr>
          <w:rFonts w:ascii="Calibri" w:hAnsi="Calibri"/>
          <w:sz w:val="20"/>
        </w:rPr>
        <w:t xml:space="preserve"> </w:t>
      </w:r>
      <w:r>
        <w:rPr>
          <w:sz w:val="20"/>
        </w:rPr>
        <w:t>В случае если у</w:t>
      </w:r>
      <w:r>
        <w:rPr>
          <w:spacing w:val="-4"/>
          <w:sz w:val="20"/>
        </w:rPr>
        <w:t xml:space="preserve"> </w:t>
      </w:r>
      <w:r>
        <w:rPr>
          <w:sz w:val="20"/>
        </w:rPr>
        <w:t>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w:t>
      </w:r>
      <w:r>
        <w:rPr>
          <w:rFonts w:ascii="Arial MT" w:hAnsi="Arial MT"/>
          <w:sz w:val="20"/>
        </w:rPr>
        <w:t>.</w:t>
      </w:r>
    </w:p>
    <w:sectPr w:rsidR="00D36060">
      <w:pgSz w:w="16840" w:h="11910" w:orient="landscape"/>
      <w:pgMar w:top="10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F5B11"/>
    <w:multiLevelType w:val="multilevel"/>
    <w:tmpl w:val="9C2839C2"/>
    <w:lvl w:ilvl="0">
      <w:start w:val="2"/>
      <w:numFmt w:val="decimal"/>
      <w:lvlText w:val="%1"/>
      <w:lvlJc w:val="left"/>
      <w:pPr>
        <w:ind w:left="112" w:hanging="389"/>
        <w:jc w:val="left"/>
      </w:pPr>
      <w:rPr>
        <w:rFonts w:hint="default"/>
        <w:lang w:val="ru-RU" w:eastAsia="en-US" w:bidi="ar-SA"/>
      </w:rPr>
    </w:lvl>
    <w:lvl w:ilvl="1">
      <w:start w:val="3"/>
      <w:numFmt w:val="decimal"/>
      <w:lvlText w:val="%1.%2."/>
      <w:lvlJc w:val="left"/>
      <w:pPr>
        <w:ind w:left="112" w:hanging="389"/>
        <w:jc w:val="left"/>
      </w:pPr>
      <w:rPr>
        <w:rFonts w:ascii="Times New Roman" w:eastAsia="Times New Roman" w:hAnsi="Times New Roman" w:cs="Times New Roman" w:hint="default"/>
        <w:b/>
        <w:bCs/>
        <w:i w:val="0"/>
        <w:iCs w:val="0"/>
        <w:color w:val="auto"/>
        <w:spacing w:val="0"/>
        <w:w w:val="100"/>
        <w:sz w:val="22"/>
        <w:szCs w:val="22"/>
        <w:lang w:val="ru-RU" w:eastAsia="en-US" w:bidi="ar-SA"/>
      </w:rPr>
    </w:lvl>
    <w:lvl w:ilvl="2">
      <w:numFmt w:val="bullet"/>
      <w:lvlText w:val="•"/>
      <w:lvlJc w:val="left"/>
      <w:pPr>
        <w:ind w:left="687" w:hanging="389"/>
      </w:pPr>
      <w:rPr>
        <w:rFonts w:hint="default"/>
        <w:lang w:val="ru-RU" w:eastAsia="en-US" w:bidi="ar-SA"/>
      </w:rPr>
    </w:lvl>
    <w:lvl w:ilvl="3">
      <w:numFmt w:val="bullet"/>
      <w:lvlText w:val="•"/>
      <w:lvlJc w:val="left"/>
      <w:pPr>
        <w:ind w:left="970" w:hanging="389"/>
      </w:pPr>
      <w:rPr>
        <w:rFonts w:hint="default"/>
        <w:lang w:val="ru-RU" w:eastAsia="en-US" w:bidi="ar-SA"/>
      </w:rPr>
    </w:lvl>
    <w:lvl w:ilvl="4">
      <w:numFmt w:val="bullet"/>
      <w:lvlText w:val="•"/>
      <w:lvlJc w:val="left"/>
      <w:pPr>
        <w:ind w:left="1254" w:hanging="389"/>
      </w:pPr>
      <w:rPr>
        <w:rFonts w:hint="default"/>
        <w:lang w:val="ru-RU" w:eastAsia="en-US" w:bidi="ar-SA"/>
      </w:rPr>
    </w:lvl>
    <w:lvl w:ilvl="5">
      <w:numFmt w:val="bullet"/>
      <w:lvlText w:val="•"/>
      <w:lvlJc w:val="left"/>
      <w:pPr>
        <w:ind w:left="1538" w:hanging="389"/>
      </w:pPr>
      <w:rPr>
        <w:rFonts w:hint="default"/>
        <w:lang w:val="ru-RU" w:eastAsia="en-US" w:bidi="ar-SA"/>
      </w:rPr>
    </w:lvl>
    <w:lvl w:ilvl="6">
      <w:numFmt w:val="bullet"/>
      <w:lvlText w:val="•"/>
      <w:lvlJc w:val="left"/>
      <w:pPr>
        <w:ind w:left="1821" w:hanging="389"/>
      </w:pPr>
      <w:rPr>
        <w:rFonts w:hint="default"/>
        <w:lang w:val="ru-RU" w:eastAsia="en-US" w:bidi="ar-SA"/>
      </w:rPr>
    </w:lvl>
    <w:lvl w:ilvl="7">
      <w:numFmt w:val="bullet"/>
      <w:lvlText w:val="•"/>
      <w:lvlJc w:val="left"/>
      <w:pPr>
        <w:ind w:left="2105" w:hanging="389"/>
      </w:pPr>
      <w:rPr>
        <w:rFonts w:hint="default"/>
        <w:lang w:val="ru-RU" w:eastAsia="en-US" w:bidi="ar-SA"/>
      </w:rPr>
    </w:lvl>
    <w:lvl w:ilvl="8">
      <w:numFmt w:val="bullet"/>
      <w:lvlText w:val="•"/>
      <w:lvlJc w:val="left"/>
      <w:pPr>
        <w:ind w:left="2388" w:hanging="389"/>
      </w:pPr>
      <w:rPr>
        <w:rFonts w:hint="default"/>
        <w:lang w:val="ru-RU" w:eastAsia="en-US" w:bidi="ar-SA"/>
      </w:rPr>
    </w:lvl>
  </w:abstractNum>
  <w:abstractNum w:abstractNumId="1" w15:restartNumberingAfterBreak="0">
    <w:nsid w:val="463402FD"/>
    <w:multiLevelType w:val="hybridMultilevel"/>
    <w:tmpl w:val="BF26C82C"/>
    <w:lvl w:ilvl="0" w:tplc="BFBAF082">
      <w:numFmt w:val="bullet"/>
      <w:lvlText w:val="-"/>
      <w:lvlJc w:val="left"/>
      <w:pPr>
        <w:ind w:left="707"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590467EE">
      <w:numFmt w:val="bullet"/>
      <w:lvlText w:val="•"/>
      <w:lvlJc w:val="left"/>
      <w:pPr>
        <w:ind w:left="2143" w:hanging="231"/>
      </w:pPr>
      <w:rPr>
        <w:rFonts w:hint="default"/>
        <w:lang w:val="ru-RU" w:eastAsia="en-US" w:bidi="ar-SA"/>
      </w:rPr>
    </w:lvl>
    <w:lvl w:ilvl="2" w:tplc="6FF6CAFE">
      <w:numFmt w:val="bullet"/>
      <w:lvlText w:val="•"/>
      <w:lvlJc w:val="left"/>
      <w:pPr>
        <w:ind w:left="3587" w:hanging="231"/>
      </w:pPr>
      <w:rPr>
        <w:rFonts w:hint="default"/>
        <w:lang w:val="ru-RU" w:eastAsia="en-US" w:bidi="ar-SA"/>
      </w:rPr>
    </w:lvl>
    <w:lvl w:ilvl="3" w:tplc="FA041FB6">
      <w:numFmt w:val="bullet"/>
      <w:lvlText w:val="•"/>
      <w:lvlJc w:val="left"/>
      <w:pPr>
        <w:ind w:left="5031" w:hanging="231"/>
      </w:pPr>
      <w:rPr>
        <w:rFonts w:hint="default"/>
        <w:lang w:val="ru-RU" w:eastAsia="en-US" w:bidi="ar-SA"/>
      </w:rPr>
    </w:lvl>
    <w:lvl w:ilvl="4" w:tplc="0BD8BB3A">
      <w:numFmt w:val="bullet"/>
      <w:lvlText w:val="•"/>
      <w:lvlJc w:val="left"/>
      <w:pPr>
        <w:ind w:left="6475" w:hanging="231"/>
      </w:pPr>
      <w:rPr>
        <w:rFonts w:hint="default"/>
        <w:lang w:val="ru-RU" w:eastAsia="en-US" w:bidi="ar-SA"/>
      </w:rPr>
    </w:lvl>
    <w:lvl w:ilvl="5" w:tplc="556A3118">
      <w:numFmt w:val="bullet"/>
      <w:lvlText w:val="•"/>
      <w:lvlJc w:val="left"/>
      <w:pPr>
        <w:ind w:left="7919" w:hanging="231"/>
      </w:pPr>
      <w:rPr>
        <w:rFonts w:hint="default"/>
        <w:lang w:val="ru-RU" w:eastAsia="en-US" w:bidi="ar-SA"/>
      </w:rPr>
    </w:lvl>
    <w:lvl w:ilvl="6" w:tplc="B50E5556">
      <w:numFmt w:val="bullet"/>
      <w:lvlText w:val="•"/>
      <w:lvlJc w:val="left"/>
      <w:pPr>
        <w:ind w:left="9363" w:hanging="231"/>
      </w:pPr>
      <w:rPr>
        <w:rFonts w:hint="default"/>
        <w:lang w:val="ru-RU" w:eastAsia="en-US" w:bidi="ar-SA"/>
      </w:rPr>
    </w:lvl>
    <w:lvl w:ilvl="7" w:tplc="4E26697C">
      <w:numFmt w:val="bullet"/>
      <w:lvlText w:val="•"/>
      <w:lvlJc w:val="left"/>
      <w:pPr>
        <w:ind w:left="10806" w:hanging="231"/>
      </w:pPr>
      <w:rPr>
        <w:rFonts w:hint="default"/>
        <w:lang w:val="ru-RU" w:eastAsia="en-US" w:bidi="ar-SA"/>
      </w:rPr>
    </w:lvl>
    <w:lvl w:ilvl="8" w:tplc="208A9B0C">
      <w:numFmt w:val="bullet"/>
      <w:lvlText w:val="•"/>
      <w:lvlJc w:val="left"/>
      <w:pPr>
        <w:ind w:left="12250" w:hanging="231"/>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060"/>
    <w:rsid w:val="00031A0A"/>
    <w:rsid w:val="002A0CC7"/>
    <w:rsid w:val="006D716A"/>
    <w:rsid w:val="00730A60"/>
    <w:rsid w:val="00730C2D"/>
    <w:rsid w:val="007F2C01"/>
    <w:rsid w:val="00A01C07"/>
    <w:rsid w:val="00D36060"/>
    <w:rsid w:val="00D70F92"/>
    <w:rsid w:val="00DA3CCD"/>
    <w:rsid w:val="00E92073"/>
    <w:rsid w:val="00F53C42"/>
    <w:rsid w:val="00FF4834"/>
    <w:rsid w:val="00FF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347227-487D-4DB1-AB32-09E66861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68"/>
      <w:ind w:left="556"/>
      <w:jc w:val="center"/>
    </w:pPr>
    <w:rPr>
      <w:b/>
      <w:bCs/>
      <w:sz w:val="32"/>
      <w:szCs w:val="32"/>
    </w:rPr>
  </w:style>
  <w:style w:type="paragraph" w:styleId="a5">
    <w:name w:val="List Paragraph"/>
    <w:basedOn w:val="a"/>
    <w:uiPriority w:val="1"/>
    <w:qFormat/>
    <w:pPr>
      <w:ind w:left="707" w:hanging="143"/>
      <w:jc w:val="both"/>
    </w:pPr>
  </w:style>
  <w:style w:type="paragraph" w:customStyle="1" w:styleId="TableParagraph">
    <w:name w:val="Table Paragraph"/>
    <w:basedOn w:val="a"/>
    <w:uiPriority w:val="1"/>
    <w:qFormat/>
    <w:pPr>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745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8DF59-5440-41A9-8E31-94DA3E1C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2934</Words>
  <Characters>16729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Куличкова Светлана Викторовна</dc:creator>
  <cp:lastModifiedBy>Пользователь Windows</cp:lastModifiedBy>
  <cp:revision>12</cp:revision>
  <dcterms:created xsi:type="dcterms:W3CDTF">2025-03-13T12:53:00Z</dcterms:created>
  <dcterms:modified xsi:type="dcterms:W3CDTF">2025-05-28T11:46:00Z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2025-03-13T00:00:00Z</vt:filetime>
  </property>
  <property fmtid="{D5CDD505-2E9C-101B-9397-08002B2CF9AE}" pid="5" name="Producer">
    <vt:lpwstr>Microsoft® Word 2016</vt:lpwstr>
  </property>
</Properties>
</file>